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3F4" w:rsidRPr="00AE0089" w:rsidRDefault="0002311D" w:rsidP="00B84FAD">
      <w:pPr>
        <w:spacing w:before="120"/>
        <w:jc w:val="center"/>
        <w:rPr>
          <w:rFonts w:cs="Arial"/>
          <w:b/>
          <w:szCs w:val="22"/>
        </w:rPr>
      </w:pPr>
      <w:bookmarkStart w:id="0" w:name="_Toc241989041"/>
      <w:r w:rsidRPr="00AE0089">
        <w:rPr>
          <w:rFonts w:cs="Arial"/>
          <w:b/>
          <w:szCs w:val="22"/>
        </w:rPr>
        <w:t>Vereinbarung</w:t>
      </w:r>
      <w:r w:rsidR="007D53F4" w:rsidRPr="00AE0089">
        <w:rPr>
          <w:rFonts w:cs="Arial"/>
          <w:b/>
          <w:szCs w:val="22"/>
        </w:rPr>
        <w:t xml:space="preserve"> zur </w:t>
      </w:r>
      <w:r w:rsidR="00F1509F" w:rsidRPr="00AE0089">
        <w:rPr>
          <w:rFonts w:cs="Arial"/>
          <w:b/>
          <w:szCs w:val="22"/>
        </w:rPr>
        <w:t>Auftragsverarbeitung</w:t>
      </w:r>
    </w:p>
    <w:p w:rsidR="00AF6A89" w:rsidRPr="00AE0089" w:rsidRDefault="007D53F4" w:rsidP="00B84FAD">
      <w:pPr>
        <w:spacing w:before="120"/>
        <w:jc w:val="center"/>
        <w:rPr>
          <w:rFonts w:cs="Arial"/>
          <w:b/>
          <w:szCs w:val="22"/>
        </w:rPr>
      </w:pPr>
      <w:r w:rsidRPr="00AE0089">
        <w:rPr>
          <w:rFonts w:cs="Arial"/>
          <w:b/>
          <w:szCs w:val="22"/>
        </w:rPr>
        <w:t xml:space="preserve">nach </w:t>
      </w:r>
      <w:r w:rsidR="00B96334" w:rsidRPr="00AE0089">
        <w:rPr>
          <w:rFonts w:cs="Arial"/>
          <w:b/>
          <w:szCs w:val="22"/>
        </w:rPr>
        <w:t>Art. 28 DS-GVO</w:t>
      </w:r>
    </w:p>
    <w:p w:rsidR="00611ACA" w:rsidRPr="00AE0089" w:rsidRDefault="00611ACA" w:rsidP="00B84FAD">
      <w:pPr>
        <w:spacing w:before="120"/>
        <w:jc w:val="center"/>
        <w:rPr>
          <w:rFonts w:cs="Arial"/>
          <w:b/>
          <w:szCs w:val="22"/>
        </w:rPr>
      </w:pPr>
    </w:p>
    <w:p w:rsidR="008F5186" w:rsidRPr="00AE0089" w:rsidRDefault="001455B9" w:rsidP="00B84FAD">
      <w:pPr>
        <w:spacing w:before="120"/>
        <w:jc w:val="center"/>
        <w:rPr>
          <w:rFonts w:cs="Arial"/>
          <w:b/>
          <w:szCs w:val="22"/>
        </w:rPr>
      </w:pPr>
      <w:r w:rsidRPr="00AE0089">
        <w:rPr>
          <w:rFonts w:cs="Arial"/>
          <w:b/>
          <w:szCs w:val="22"/>
        </w:rPr>
        <w:t>z</w:t>
      </w:r>
      <w:r w:rsidR="00E24551" w:rsidRPr="00AE0089">
        <w:rPr>
          <w:rFonts w:cs="Arial"/>
          <w:b/>
          <w:szCs w:val="22"/>
        </w:rPr>
        <w:t>wischen</w:t>
      </w:r>
    </w:p>
    <w:bookmarkEnd w:id="0"/>
    <w:p w:rsidR="001455B9" w:rsidRPr="00AE0089" w:rsidRDefault="001455B9" w:rsidP="00B84FAD">
      <w:pPr>
        <w:pStyle w:val="Fuzeile"/>
        <w:tabs>
          <w:tab w:val="clear" w:pos="4536"/>
          <w:tab w:val="clear" w:pos="9072"/>
        </w:tabs>
        <w:spacing w:before="120" w:after="120" w:line="259" w:lineRule="auto"/>
        <w:jc w:val="center"/>
        <w:rPr>
          <w:rFonts w:cs="Arial"/>
          <w:szCs w:val="22"/>
        </w:rPr>
      </w:pPr>
    </w:p>
    <w:p w:rsidR="00074D8C" w:rsidRPr="00074D8C" w:rsidRDefault="006C09C8" w:rsidP="00074D8C">
      <w:pPr>
        <w:pStyle w:val="Fuzeile"/>
        <w:tabs>
          <w:tab w:val="clear" w:pos="4536"/>
          <w:tab w:val="clear" w:pos="9072"/>
        </w:tabs>
        <w:spacing w:before="120" w:after="120" w:line="259" w:lineRule="auto"/>
        <w:jc w:val="center"/>
        <w:rPr>
          <w:rFonts w:cs="Arial"/>
          <w:szCs w:val="22"/>
        </w:rPr>
      </w:pPr>
      <w:r>
        <w:rPr>
          <w:rFonts w:cs="Arial"/>
          <w:szCs w:val="22"/>
        </w:rPr>
        <w:t>xxxx</w:t>
      </w:r>
    </w:p>
    <w:p w:rsidR="00D57EA2" w:rsidRPr="00AE0089" w:rsidRDefault="00D57EA2" w:rsidP="00B84FAD">
      <w:pPr>
        <w:pStyle w:val="Fuzeile"/>
        <w:tabs>
          <w:tab w:val="clear" w:pos="4536"/>
          <w:tab w:val="clear" w:pos="9072"/>
        </w:tabs>
        <w:spacing w:before="120" w:after="120" w:line="259" w:lineRule="auto"/>
        <w:jc w:val="center"/>
        <w:rPr>
          <w:rFonts w:cs="Arial"/>
          <w:szCs w:val="22"/>
        </w:rPr>
      </w:pPr>
    </w:p>
    <w:p w:rsidR="001455B9" w:rsidRPr="00AE0089" w:rsidRDefault="00827273" w:rsidP="00B84FAD">
      <w:pPr>
        <w:pStyle w:val="Fuzeile"/>
        <w:tabs>
          <w:tab w:val="clear" w:pos="4536"/>
          <w:tab w:val="clear" w:pos="9072"/>
        </w:tabs>
        <w:spacing w:before="120" w:after="120" w:line="259" w:lineRule="auto"/>
        <w:jc w:val="center"/>
        <w:rPr>
          <w:rFonts w:cs="Arial"/>
          <w:szCs w:val="22"/>
        </w:rPr>
      </w:pPr>
      <w:r w:rsidRPr="00AE0089">
        <w:rPr>
          <w:rFonts w:cs="Arial"/>
          <w:szCs w:val="22"/>
        </w:rPr>
        <w:t>als Verantwortlicher</w:t>
      </w:r>
    </w:p>
    <w:p w:rsidR="001455B9" w:rsidRPr="00AE0089" w:rsidRDefault="001455B9" w:rsidP="00B84FAD">
      <w:pPr>
        <w:pStyle w:val="Fuzeile"/>
        <w:tabs>
          <w:tab w:val="clear" w:pos="4536"/>
          <w:tab w:val="clear" w:pos="9072"/>
        </w:tabs>
        <w:spacing w:before="120" w:after="120" w:line="259" w:lineRule="auto"/>
        <w:jc w:val="center"/>
        <w:rPr>
          <w:rFonts w:cs="Arial"/>
          <w:szCs w:val="22"/>
        </w:rPr>
      </w:pPr>
      <w:r w:rsidRPr="00AE0089">
        <w:rPr>
          <w:rFonts w:cs="Arial"/>
          <w:szCs w:val="22"/>
        </w:rPr>
        <w:t xml:space="preserve">- nachstehend </w:t>
      </w:r>
      <w:r w:rsidRPr="00AE0089">
        <w:rPr>
          <w:rFonts w:cs="Arial"/>
          <w:b/>
          <w:szCs w:val="22"/>
        </w:rPr>
        <w:t>„</w:t>
      </w:r>
      <w:r w:rsidR="00AD7AD6">
        <w:rPr>
          <w:rFonts w:cs="Arial"/>
          <w:b/>
          <w:szCs w:val="22"/>
        </w:rPr>
        <w:t>Auftraggeber</w:t>
      </w:r>
      <w:r w:rsidRPr="00AE0089">
        <w:rPr>
          <w:rFonts w:cs="Arial"/>
          <w:b/>
          <w:szCs w:val="22"/>
        </w:rPr>
        <w:t>“</w:t>
      </w:r>
      <w:r w:rsidRPr="00AE0089">
        <w:rPr>
          <w:rFonts w:cs="Arial"/>
          <w:szCs w:val="22"/>
        </w:rPr>
        <w:t xml:space="preserve"> genannt -</w:t>
      </w:r>
    </w:p>
    <w:p w:rsidR="001455B9" w:rsidRPr="00AE0089" w:rsidRDefault="001455B9" w:rsidP="00B84FAD">
      <w:pPr>
        <w:pStyle w:val="Fuzeile"/>
        <w:tabs>
          <w:tab w:val="clear" w:pos="4536"/>
          <w:tab w:val="clear" w:pos="9072"/>
        </w:tabs>
        <w:spacing w:before="120" w:after="120" w:line="259" w:lineRule="auto"/>
        <w:jc w:val="center"/>
        <w:rPr>
          <w:rFonts w:cs="Arial"/>
          <w:szCs w:val="22"/>
        </w:rPr>
      </w:pPr>
    </w:p>
    <w:p w:rsidR="001455B9" w:rsidRPr="00AE0089" w:rsidRDefault="001455B9" w:rsidP="00B84FAD">
      <w:pPr>
        <w:pStyle w:val="Fuzeile"/>
        <w:tabs>
          <w:tab w:val="clear" w:pos="4536"/>
          <w:tab w:val="clear" w:pos="9072"/>
        </w:tabs>
        <w:spacing w:before="120" w:after="120" w:line="259" w:lineRule="auto"/>
        <w:jc w:val="center"/>
        <w:rPr>
          <w:rFonts w:cs="Arial"/>
          <w:szCs w:val="22"/>
        </w:rPr>
      </w:pPr>
      <w:r w:rsidRPr="00AE0089">
        <w:rPr>
          <w:rFonts w:cs="Arial"/>
          <w:szCs w:val="22"/>
        </w:rPr>
        <w:t>und</w:t>
      </w:r>
    </w:p>
    <w:p w:rsidR="001455B9" w:rsidRPr="00AE0089" w:rsidRDefault="001455B9" w:rsidP="00B84FAD">
      <w:pPr>
        <w:pStyle w:val="Fuzeile"/>
        <w:tabs>
          <w:tab w:val="clear" w:pos="4536"/>
          <w:tab w:val="clear" w:pos="9072"/>
        </w:tabs>
        <w:spacing w:before="120" w:after="120" w:line="259" w:lineRule="auto"/>
        <w:jc w:val="center"/>
        <w:rPr>
          <w:rFonts w:cs="Arial"/>
          <w:szCs w:val="22"/>
        </w:rPr>
      </w:pPr>
    </w:p>
    <w:p w:rsidR="00D02621" w:rsidRPr="00AE0089" w:rsidRDefault="00D30A23" w:rsidP="00B84FAD">
      <w:pPr>
        <w:pStyle w:val="Fuzeile"/>
        <w:tabs>
          <w:tab w:val="clear" w:pos="4536"/>
          <w:tab w:val="clear" w:pos="9072"/>
        </w:tabs>
        <w:spacing w:before="120" w:after="120" w:line="259" w:lineRule="auto"/>
        <w:jc w:val="center"/>
        <w:rPr>
          <w:rFonts w:cs="Arial"/>
          <w:b/>
          <w:szCs w:val="22"/>
        </w:rPr>
      </w:pPr>
      <w:r>
        <w:rPr>
          <w:rFonts w:cs="Arial"/>
          <w:b/>
          <w:szCs w:val="22"/>
        </w:rPr>
        <w:t>SDK Systemdruck Köln</w:t>
      </w:r>
      <w:r w:rsidR="006C09C8">
        <w:rPr>
          <w:rFonts w:cs="Arial"/>
          <w:b/>
          <w:szCs w:val="22"/>
        </w:rPr>
        <w:t xml:space="preserve"> GmbH &amp; Co. KG</w:t>
      </w:r>
    </w:p>
    <w:p w:rsidR="00D30A23" w:rsidRDefault="00D30A23" w:rsidP="00B84FAD">
      <w:pPr>
        <w:pStyle w:val="Fuzeile"/>
        <w:tabs>
          <w:tab w:val="clear" w:pos="4536"/>
          <w:tab w:val="clear" w:pos="9072"/>
        </w:tabs>
        <w:spacing w:before="120" w:after="120" w:line="259" w:lineRule="auto"/>
        <w:jc w:val="center"/>
      </w:pPr>
      <w:r>
        <w:t>Maarweg 233, 50825 Köln</w:t>
      </w:r>
    </w:p>
    <w:p w:rsidR="00D02621" w:rsidRDefault="00D02621" w:rsidP="00B84FAD">
      <w:pPr>
        <w:pStyle w:val="Fuzeile"/>
        <w:tabs>
          <w:tab w:val="clear" w:pos="4536"/>
          <w:tab w:val="clear" w:pos="9072"/>
        </w:tabs>
        <w:spacing w:before="120" w:after="120" w:line="259" w:lineRule="auto"/>
        <w:jc w:val="center"/>
        <w:rPr>
          <w:rFonts w:cs="Arial"/>
          <w:szCs w:val="22"/>
        </w:rPr>
      </w:pPr>
      <w:r w:rsidRPr="00AE0089">
        <w:rPr>
          <w:rFonts w:cs="Arial"/>
          <w:szCs w:val="22"/>
        </w:rPr>
        <w:t xml:space="preserve">vertreten durch </w:t>
      </w:r>
      <w:r w:rsidR="00D30A23">
        <w:rPr>
          <w:rFonts w:cs="Arial"/>
          <w:szCs w:val="22"/>
        </w:rPr>
        <w:t>die Geschäftsführung</w:t>
      </w:r>
    </w:p>
    <w:p w:rsidR="00236FCA" w:rsidRPr="00AE0089" w:rsidRDefault="00D30A23" w:rsidP="00B84FAD">
      <w:pPr>
        <w:pStyle w:val="Fuzeile"/>
        <w:tabs>
          <w:tab w:val="clear" w:pos="4536"/>
          <w:tab w:val="clear" w:pos="9072"/>
        </w:tabs>
        <w:spacing w:before="120" w:after="120" w:line="259" w:lineRule="auto"/>
        <w:jc w:val="center"/>
        <w:rPr>
          <w:rFonts w:cs="Arial"/>
          <w:szCs w:val="22"/>
        </w:rPr>
      </w:pPr>
      <w:r>
        <w:rPr>
          <w:rFonts w:cs="Arial"/>
          <w:szCs w:val="22"/>
        </w:rPr>
        <w:t>Nicole Royar</w:t>
      </w:r>
    </w:p>
    <w:p w:rsidR="001455B9" w:rsidRPr="00AE0089" w:rsidRDefault="00827273" w:rsidP="00B84FAD">
      <w:pPr>
        <w:pStyle w:val="Fuzeile"/>
        <w:tabs>
          <w:tab w:val="clear" w:pos="4536"/>
          <w:tab w:val="clear" w:pos="9072"/>
        </w:tabs>
        <w:spacing w:before="120" w:after="120" w:line="259" w:lineRule="auto"/>
        <w:jc w:val="center"/>
        <w:rPr>
          <w:rFonts w:cs="Arial"/>
          <w:szCs w:val="22"/>
        </w:rPr>
      </w:pPr>
      <w:r w:rsidRPr="00AE0089">
        <w:rPr>
          <w:rFonts w:cs="Arial"/>
          <w:szCs w:val="22"/>
        </w:rPr>
        <w:t>als Auftragsverarbeiter</w:t>
      </w:r>
    </w:p>
    <w:p w:rsidR="001455B9" w:rsidRPr="00AE0089" w:rsidRDefault="001455B9" w:rsidP="00B84FAD">
      <w:pPr>
        <w:pStyle w:val="Fuzeile"/>
        <w:tabs>
          <w:tab w:val="clear" w:pos="4536"/>
          <w:tab w:val="clear" w:pos="9072"/>
        </w:tabs>
        <w:spacing w:before="120" w:after="120" w:line="259" w:lineRule="auto"/>
        <w:jc w:val="center"/>
        <w:rPr>
          <w:rFonts w:cs="Arial"/>
          <w:szCs w:val="22"/>
        </w:rPr>
      </w:pPr>
      <w:r w:rsidRPr="00AE0089">
        <w:rPr>
          <w:rFonts w:cs="Arial"/>
          <w:szCs w:val="22"/>
        </w:rPr>
        <w:t xml:space="preserve">- nachstehend </w:t>
      </w:r>
      <w:r w:rsidRPr="00AE0089">
        <w:rPr>
          <w:rFonts w:cs="Arial"/>
          <w:b/>
          <w:szCs w:val="22"/>
        </w:rPr>
        <w:t>„</w:t>
      </w:r>
      <w:r w:rsidR="00AD7AD6">
        <w:rPr>
          <w:rFonts w:cs="Arial"/>
          <w:b/>
          <w:szCs w:val="22"/>
        </w:rPr>
        <w:t>Auftragnehmer</w:t>
      </w:r>
      <w:r w:rsidRPr="00AE0089">
        <w:rPr>
          <w:rFonts w:cs="Arial"/>
          <w:b/>
          <w:szCs w:val="22"/>
        </w:rPr>
        <w:t>“</w:t>
      </w:r>
      <w:r w:rsidRPr="00AE0089">
        <w:rPr>
          <w:rFonts w:cs="Arial"/>
          <w:szCs w:val="22"/>
        </w:rPr>
        <w:t xml:space="preserve"> genannt </w:t>
      </w:r>
      <w:r w:rsidR="003C62C2" w:rsidRPr="00AE0089">
        <w:rPr>
          <w:rFonts w:cs="Arial"/>
          <w:szCs w:val="22"/>
        </w:rPr>
        <w:t>–</w:t>
      </w:r>
    </w:p>
    <w:p w:rsidR="003C62C2" w:rsidRPr="00AE0089" w:rsidRDefault="003C62C2" w:rsidP="00B84FAD">
      <w:pPr>
        <w:spacing w:before="120"/>
        <w:jc w:val="center"/>
        <w:rPr>
          <w:rFonts w:cs="Arial"/>
          <w:szCs w:val="22"/>
        </w:rPr>
      </w:pPr>
    </w:p>
    <w:p w:rsidR="001455B9" w:rsidRPr="00AE0089" w:rsidRDefault="001455B9" w:rsidP="00B84FAD">
      <w:pPr>
        <w:pStyle w:val="Fuzeile"/>
        <w:tabs>
          <w:tab w:val="clear" w:pos="4536"/>
          <w:tab w:val="clear" w:pos="9072"/>
        </w:tabs>
        <w:spacing w:before="120" w:after="120" w:line="259" w:lineRule="auto"/>
        <w:jc w:val="center"/>
        <w:rPr>
          <w:rFonts w:cs="Arial"/>
          <w:szCs w:val="22"/>
        </w:rPr>
      </w:pPr>
    </w:p>
    <w:p w:rsidR="001455B9" w:rsidRPr="00AE0089" w:rsidRDefault="001455B9" w:rsidP="00B84FAD">
      <w:pPr>
        <w:pStyle w:val="Fuzeile"/>
        <w:tabs>
          <w:tab w:val="clear" w:pos="4536"/>
          <w:tab w:val="clear" w:pos="9072"/>
        </w:tabs>
        <w:spacing w:before="120" w:after="120" w:line="259" w:lineRule="auto"/>
        <w:jc w:val="center"/>
        <w:rPr>
          <w:rFonts w:cs="Arial"/>
          <w:szCs w:val="22"/>
        </w:rPr>
      </w:pPr>
      <w:r w:rsidRPr="00AE0089">
        <w:rPr>
          <w:rFonts w:cs="Arial"/>
          <w:szCs w:val="22"/>
        </w:rPr>
        <w:t xml:space="preserve">- gemeinsam </w:t>
      </w:r>
      <w:r w:rsidRPr="00AE0089">
        <w:rPr>
          <w:rFonts w:cs="Arial"/>
          <w:b/>
          <w:szCs w:val="22"/>
        </w:rPr>
        <w:t>„Vertragsparteien“</w:t>
      </w:r>
      <w:r w:rsidRPr="00AE0089">
        <w:rPr>
          <w:rFonts w:cs="Arial"/>
          <w:szCs w:val="22"/>
        </w:rPr>
        <w:t xml:space="preserve"> </w:t>
      </w:r>
      <w:r w:rsidR="00E44E91" w:rsidRPr="00AE0089">
        <w:rPr>
          <w:rFonts w:cs="Arial"/>
          <w:szCs w:val="22"/>
        </w:rPr>
        <w:t>oder „</w:t>
      </w:r>
      <w:r w:rsidR="00E44E91" w:rsidRPr="00AE0089">
        <w:rPr>
          <w:rFonts w:cs="Arial"/>
          <w:b/>
          <w:szCs w:val="22"/>
        </w:rPr>
        <w:t>Parteien</w:t>
      </w:r>
      <w:r w:rsidR="00E44E91" w:rsidRPr="00AE0089">
        <w:rPr>
          <w:rFonts w:cs="Arial"/>
          <w:szCs w:val="22"/>
        </w:rPr>
        <w:t>“</w:t>
      </w:r>
      <w:r w:rsidRPr="00AE0089">
        <w:rPr>
          <w:rFonts w:cs="Arial"/>
          <w:szCs w:val="22"/>
        </w:rPr>
        <w:t xml:space="preserve">- </w:t>
      </w:r>
    </w:p>
    <w:p w:rsidR="00AF6A89" w:rsidRPr="00AE0089" w:rsidRDefault="007D53F4" w:rsidP="00B84FAD">
      <w:pPr>
        <w:spacing w:before="120"/>
        <w:rPr>
          <w:rFonts w:cs="Arial"/>
          <w:szCs w:val="22"/>
        </w:rPr>
      </w:pPr>
      <w:r w:rsidRPr="00AE0089">
        <w:rPr>
          <w:rFonts w:cs="Arial"/>
          <w:szCs w:val="22"/>
        </w:rPr>
        <w:br w:type="page"/>
      </w:r>
    </w:p>
    <w:p w:rsidR="000621BD" w:rsidRPr="00AE0089" w:rsidRDefault="000621BD" w:rsidP="00B84FAD">
      <w:pPr>
        <w:pStyle w:val="Inhaltsverzeichnisberschrift"/>
        <w:spacing w:before="120" w:after="120"/>
        <w:rPr>
          <w:rFonts w:ascii="Arial" w:hAnsi="Arial" w:cs="Arial"/>
          <w:b/>
          <w:color w:val="auto"/>
          <w:sz w:val="22"/>
          <w:szCs w:val="22"/>
        </w:rPr>
      </w:pPr>
      <w:r w:rsidRPr="00AE0089">
        <w:rPr>
          <w:rFonts w:ascii="Arial" w:hAnsi="Arial" w:cs="Arial"/>
          <w:b/>
          <w:color w:val="auto"/>
          <w:sz w:val="22"/>
          <w:szCs w:val="22"/>
        </w:rPr>
        <w:lastRenderedPageBreak/>
        <w:t>Inhalt</w:t>
      </w:r>
      <w:r w:rsidR="000F48C0" w:rsidRPr="00AE0089">
        <w:rPr>
          <w:rFonts w:ascii="Arial" w:hAnsi="Arial" w:cs="Arial"/>
          <w:b/>
          <w:color w:val="auto"/>
          <w:sz w:val="22"/>
          <w:szCs w:val="22"/>
        </w:rPr>
        <w:t>sübersicht</w:t>
      </w:r>
    </w:p>
    <w:p w:rsidR="00A5681F" w:rsidRDefault="000621BD">
      <w:pPr>
        <w:pStyle w:val="Verzeichnis1"/>
        <w:tabs>
          <w:tab w:val="right" w:leader="dot" w:pos="9742"/>
        </w:tabs>
        <w:rPr>
          <w:rFonts w:asciiTheme="minorHAnsi" w:eastAsiaTheme="minorEastAsia" w:hAnsiTheme="minorHAnsi" w:cstheme="minorBidi"/>
          <w:noProof/>
          <w:sz w:val="24"/>
        </w:rPr>
      </w:pPr>
      <w:r w:rsidRPr="00AE0089">
        <w:rPr>
          <w:rFonts w:cs="Arial"/>
          <w:szCs w:val="22"/>
        </w:rPr>
        <w:fldChar w:fldCharType="begin"/>
      </w:r>
      <w:r w:rsidRPr="00AE0089">
        <w:rPr>
          <w:rFonts w:cs="Arial"/>
          <w:szCs w:val="22"/>
        </w:rPr>
        <w:instrText xml:space="preserve"> TOC \o "1-1" \h \z \u </w:instrText>
      </w:r>
      <w:r w:rsidRPr="00AE0089">
        <w:rPr>
          <w:rFonts w:cs="Arial"/>
          <w:szCs w:val="22"/>
        </w:rPr>
        <w:fldChar w:fldCharType="separate"/>
      </w:r>
      <w:hyperlink w:anchor="_Toc511309162" w:history="1">
        <w:r w:rsidR="00A5681F" w:rsidRPr="0083075F">
          <w:rPr>
            <w:rStyle w:val="Hyperlink"/>
            <w:caps/>
            <w:noProof/>
            <w:kern w:val="36"/>
          </w:rPr>
          <w:t>1.</w:t>
        </w:r>
        <w:r w:rsidR="00A5681F">
          <w:rPr>
            <w:rFonts w:asciiTheme="minorHAnsi" w:eastAsiaTheme="minorEastAsia" w:hAnsiTheme="minorHAnsi" w:cstheme="minorBidi"/>
            <w:noProof/>
            <w:sz w:val="24"/>
          </w:rPr>
          <w:tab/>
        </w:r>
        <w:r w:rsidR="00A5681F" w:rsidRPr="0083075F">
          <w:rPr>
            <w:rStyle w:val="Hyperlink"/>
            <w:rFonts w:cs="Arial"/>
            <w:caps/>
            <w:noProof/>
            <w:kern w:val="36"/>
          </w:rPr>
          <w:t>Generelles</w:t>
        </w:r>
        <w:r w:rsidR="00A5681F">
          <w:rPr>
            <w:noProof/>
            <w:webHidden/>
          </w:rPr>
          <w:tab/>
        </w:r>
        <w:r w:rsidR="00A5681F">
          <w:rPr>
            <w:noProof/>
            <w:webHidden/>
          </w:rPr>
          <w:fldChar w:fldCharType="begin"/>
        </w:r>
        <w:r w:rsidR="00A5681F">
          <w:rPr>
            <w:noProof/>
            <w:webHidden/>
          </w:rPr>
          <w:instrText xml:space="preserve"> PAGEREF _Toc511309162 \h </w:instrText>
        </w:r>
        <w:r w:rsidR="00A5681F">
          <w:rPr>
            <w:noProof/>
            <w:webHidden/>
          </w:rPr>
        </w:r>
        <w:r w:rsidR="00A5681F">
          <w:rPr>
            <w:noProof/>
            <w:webHidden/>
          </w:rPr>
          <w:fldChar w:fldCharType="separate"/>
        </w:r>
        <w:r w:rsidR="00A5681F">
          <w:rPr>
            <w:noProof/>
            <w:webHidden/>
          </w:rPr>
          <w:t>3</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63" w:history="1">
        <w:r w:rsidR="00A5681F" w:rsidRPr="0083075F">
          <w:rPr>
            <w:rStyle w:val="Hyperlink"/>
            <w:caps/>
            <w:noProof/>
            <w:kern w:val="36"/>
          </w:rPr>
          <w:t>2.</w:t>
        </w:r>
        <w:r w:rsidR="00A5681F">
          <w:rPr>
            <w:rFonts w:asciiTheme="minorHAnsi" w:eastAsiaTheme="minorEastAsia" w:hAnsiTheme="minorHAnsi" w:cstheme="minorBidi"/>
            <w:noProof/>
            <w:sz w:val="24"/>
          </w:rPr>
          <w:tab/>
        </w:r>
        <w:r w:rsidR="00A5681F" w:rsidRPr="0083075F">
          <w:rPr>
            <w:rStyle w:val="Hyperlink"/>
            <w:rFonts w:cs="Arial"/>
            <w:caps/>
            <w:noProof/>
            <w:kern w:val="36"/>
          </w:rPr>
          <w:t>begriffsbestimmungen</w:t>
        </w:r>
        <w:r w:rsidR="00A5681F">
          <w:rPr>
            <w:noProof/>
            <w:webHidden/>
          </w:rPr>
          <w:tab/>
        </w:r>
        <w:r w:rsidR="00A5681F">
          <w:rPr>
            <w:noProof/>
            <w:webHidden/>
          </w:rPr>
          <w:fldChar w:fldCharType="begin"/>
        </w:r>
        <w:r w:rsidR="00A5681F">
          <w:rPr>
            <w:noProof/>
            <w:webHidden/>
          </w:rPr>
          <w:instrText xml:space="preserve"> PAGEREF _Toc511309163 \h </w:instrText>
        </w:r>
        <w:r w:rsidR="00A5681F">
          <w:rPr>
            <w:noProof/>
            <w:webHidden/>
          </w:rPr>
        </w:r>
        <w:r w:rsidR="00A5681F">
          <w:rPr>
            <w:noProof/>
            <w:webHidden/>
          </w:rPr>
          <w:fldChar w:fldCharType="separate"/>
        </w:r>
        <w:r w:rsidR="00A5681F">
          <w:rPr>
            <w:noProof/>
            <w:webHidden/>
          </w:rPr>
          <w:t>3</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64" w:history="1">
        <w:r w:rsidR="00A5681F" w:rsidRPr="0083075F">
          <w:rPr>
            <w:rStyle w:val="Hyperlink"/>
            <w:caps/>
            <w:noProof/>
            <w:kern w:val="36"/>
          </w:rPr>
          <w:t>3.</w:t>
        </w:r>
        <w:r w:rsidR="00A5681F">
          <w:rPr>
            <w:rFonts w:asciiTheme="minorHAnsi" w:eastAsiaTheme="minorEastAsia" w:hAnsiTheme="minorHAnsi" w:cstheme="minorBidi"/>
            <w:noProof/>
            <w:sz w:val="24"/>
          </w:rPr>
          <w:tab/>
        </w:r>
        <w:r w:rsidR="00A5681F" w:rsidRPr="0083075F">
          <w:rPr>
            <w:rStyle w:val="Hyperlink"/>
            <w:rFonts w:cs="Arial"/>
            <w:caps/>
            <w:noProof/>
            <w:kern w:val="36"/>
          </w:rPr>
          <w:t>Bestandteile der Vereinbarung</w:t>
        </w:r>
        <w:r w:rsidR="00A5681F">
          <w:rPr>
            <w:noProof/>
            <w:webHidden/>
          </w:rPr>
          <w:tab/>
        </w:r>
        <w:r w:rsidR="00A5681F">
          <w:rPr>
            <w:noProof/>
            <w:webHidden/>
          </w:rPr>
          <w:fldChar w:fldCharType="begin"/>
        </w:r>
        <w:r w:rsidR="00A5681F">
          <w:rPr>
            <w:noProof/>
            <w:webHidden/>
          </w:rPr>
          <w:instrText xml:space="preserve"> PAGEREF _Toc511309164 \h </w:instrText>
        </w:r>
        <w:r w:rsidR="00A5681F">
          <w:rPr>
            <w:noProof/>
            <w:webHidden/>
          </w:rPr>
        </w:r>
        <w:r w:rsidR="00A5681F">
          <w:rPr>
            <w:noProof/>
            <w:webHidden/>
          </w:rPr>
          <w:fldChar w:fldCharType="separate"/>
        </w:r>
        <w:r w:rsidR="00A5681F">
          <w:rPr>
            <w:noProof/>
            <w:webHidden/>
          </w:rPr>
          <w:t>3</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65" w:history="1">
        <w:r w:rsidR="00A5681F" w:rsidRPr="0083075F">
          <w:rPr>
            <w:rStyle w:val="Hyperlink"/>
            <w:caps/>
            <w:noProof/>
            <w:kern w:val="36"/>
          </w:rPr>
          <w:t>4.</w:t>
        </w:r>
        <w:r w:rsidR="00A5681F">
          <w:rPr>
            <w:rFonts w:asciiTheme="minorHAnsi" w:eastAsiaTheme="minorEastAsia" w:hAnsiTheme="minorHAnsi" w:cstheme="minorBidi"/>
            <w:noProof/>
            <w:sz w:val="24"/>
          </w:rPr>
          <w:tab/>
        </w:r>
        <w:r w:rsidR="00A5681F" w:rsidRPr="0083075F">
          <w:rPr>
            <w:rStyle w:val="Hyperlink"/>
            <w:rFonts w:cs="Arial"/>
            <w:caps/>
            <w:noProof/>
            <w:kern w:val="36"/>
          </w:rPr>
          <w:t>grundsätze zur Auftragsverarbeitung</w:t>
        </w:r>
        <w:r w:rsidR="00A5681F">
          <w:rPr>
            <w:noProof/>
            <w:webHidden/>
          </w:rPr>
          <w:tab/>
        </w:r>
        <w:r w:rsidR="00A5681F">
          <w:rPr>
            <w:noProof/>
            <w:webHidden/>
          </w:rPr>
          <w:fldChar w:fldCharType="begin"/>
        </w:r>
        <w:r w:rsidR="00A5681F">
          <w:rPr>
            <w:noProof/>
            <w:webHidden/>
          </w:rPr>
          <w:instrText xml:space="preserve"> PAGEREF _Toc511309165 \h </w:instrText>
        </w:r>
        <w:r w:rsidR="00A5681F">
          <w:rPr>
            <w:noProof/>
            <w:webHidden/>
          </w:rPr>
        </w:r>
        <w:r w:rsidR="00A5681F">
          <w:rPr>
            <w:noProof/>
            <w:webHidden/>
          </w:rPr>
          <w:fldChar w:fldCharType="separate"/>
        </w:r>
        <w:r w:rsidR="00A5681F">
          <w:rPr>
            <w:noProof/>
            <w:webHidden/>
          </w:rPr>
          <w:t>4</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66" w:history="1">
        <w:r w:rsidR="00A5681F" w:rsidRPr="0083075F">
          <w:rPr>
            <w:rStyle w:val="Hyperlink"/>
            <w:caps/>
            <w:noProof/>
            <w:kern w:val="36"/>
          </w:rPr>
          <w:t>5.</w:t>
        </w:r>
        <w:r w:rsidR="00A5681F">
          <w:rPr>
            <w:rFonts w:asciiTheme="minorHAnsi" w:eastAsiaTheme="minorEastAsia" w:hAnsiTheme="minorHAnsi" w:cstheme="minorBidi"/>
            <w:noProof/>
            <w:sz w:val="24"/>
          </w:rPr>
          <w:tab/>
        </w:r>
        <w:r w:rsidR="00A5681F" w:rsidRPr="0083075F">
          <w:rPr>
            <w:rStyle w:val="Hyperlink"/>
            <w:rFonts w:cs="Arial"/>
            <w:caps/>
            <w:noProof/>
            <w:kern w:val="36"/>
          </w:rPr>
          <w:t>dauer der Auftragsverarbeitung</w:t>
        </w:r>
        <w:r w:rsidR="00A5681F">
          <w:rPr>
            <w:noProof/>
            <w:webHidden/>
          </w:rPr>
          <w:tab/>
        </w:r>
        <w:r w:rsidR="00A5681F">
          <w:rPr>
            <w:noProof/>
            <w:webHidden/>
          </w:rPr>
          <w:fldChar w:fldCharType="begin"/>
        </w:r>
        <w:r w:rsidR="00A5681F">
          <w:rPr>
            <w:noProof/>
            <w:webHidden/>
          </w:rPr>
          <w:instrText xml:space="preserve"> PAGEREF _Toc511309166 \h </w:instrText>
        </w:r>
        <w:r w:rsidR="00A5681F">
          <w:rPr>
            <w:noProof/>
            <w:webHidden/>
          </w:rPr>
        </w:r>
        <w:r w:rsidR="00A5681F">
          <w:rPr>
            <w:noProof/>
            <w:webHidden/>
          </w:rPr>
          <w:fldChar w:fldCharType="separate"/>
        </w:r>
        <w:r w:rsidR="00A5681F">
          <w:rPr>
            <w:noProof/>
            <w:webHidden/>
          </w:rPr>
          <w:t>4</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69" w:history="1">
        <w:r w:rsidR="00A5681F" w:rsidRPr="0083075F">
          <w:rPr>
            <w:rStyle w:val="Hyperlink"/>
            <w:caps/>
            <w:noProof/>
            <w:kern w:val="36"/>
          </w:rPr>
          <w:t>6.</w:t>
        </w:r>
        <w:r w:rsidR="00A5681F">
          <w:rPr>
            <w:rFonts w:asciiTheme="minorHAnsi" w:eastAsiaTheme="minorEastAsia" w:hAnsiTheme="minorHAnsi" w:cstheme="minorBidi"/>
            <w:noProof/>
            <w:sz w:val="24"/>
          </w:rPr>
          <w:tab/>
        </w:r>
        <w:r w:rsidR="00A5681F" w:rsidRPr="0083075F">
          <w:rPr>
            <w:rStyle w:val="Hyperlink"/>
            <w:rFonts w:cs="Arial"/>
            <w:caps/>
            <w:noProof/>
            <w:kern w:val="36"/>
          </w:rPr>
          <w:t>Ort der Auftragsverarbeitung</w:t>
        </w:r>
        <w:r w:rsidR="00A5681F">
          <w:rPr>
            <w:noProof/>
            <w:webHidden/>
          </w:rPr>
          <w:tab/>
        </w:r>
        <w:r w:rsidR="00A5681F">
          <w:rPr>
            <w:noProof/>
            <w:webHidden/>
          </w:rPr>
          <w:fldChar w:fldCharType="begin"/>
        </w:r>
        <w:r w:rsidR="00A5681F">
          <w:rPr>
            <w:noProof/>
            <w:webHidden/>
          </w:rPr>
          <w:instrText xml:space="preserve"> PAGEREF _Toc511309169 \h </w:instrText>
        </w:r>
        <w:r w:rsidR="00A5681F">
          <w:rPr>
            <w:noProof/>
            <w:webHidden/>
          </w:rPr>
        </w:r>
        <w:r w:rsidR="00A5681F">
          <w:rPr>
            <w:noProof/>
            <w:webHidden/>
          </w:rPr>
          <w:fldChar w:fldCharType="separate"/>
        </w:r>
        <w:r w:rsidR="00A5681F">
          <w:rPr>
            <w:noProof/>
            <w:webHidden/>
          </w:rPr>
          <w:t>4</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78" w:history="1">
        <w:r w:rsidR="00A5681F" w:rsidRPr="0083075F">
          <w:rPr>
            <w:rStyle w:val="Hyperlink"/>
            <w:caps/>
            <w:noProof/>
            <w:kern w:val="36"/>
          </w:rPr>
          <w:t>7.</w:t>
        </w:r>
        <w:r w:rsidR="00A5681F">
          <w:rPr>
            <w:rFonts w:asciiTheme="minorHAnsi" w:eastAsiaTheme="minorEastAsia" w:hAnsiTheme="minorHAnsi" w:cstheme="minorBidi"/>
            <w:noProof/>
            <w:sz w:val="24"/>
          </w:rPr>
          <w:tab/>
        </w:r>
        <w:r w:rsidR="00A5681F" w:rsidRPr="0083075F">
          <w:rPr>
            <w:rStyle w:val="Hyperlink"/>
            <w:rFonts w:cs="Arial"/>
            <w:caps/>
            <w:noProof/>
            <w:kern w:val="36"/>
          </w:rPr>
          <w:t>Weisungen des Auftraggebers</w:t>
        </w:r>
        <w:r w:rsidR="00A5681F">
          <w:rPr>
            <w:noProof/>
            <w:webHidden/>
          </w:rPr>
          <w:tab/>
        </w:r>
        <w:r w:rsidR="00A5681F">
          <w:rPr>
            <w:noProof/>
            <w:webHidden/>
          </w:rPr>
          <w:fldChar w:fldCharType="begin"/>
        </w:r>
        <w:r w:rsidR="00A5681F">
          <w:rPr>
            <w:noProof/>
            <w:webHidden/>
          </w:rPr>
          <w:instrText xml:space="preserve"> PAGEREF _Toc511309178 \h </w:instrText>
        </w:r>
        <w:r w:rsidR="00A5681F">
          <w:rPr>
            <w:noProof/>
            <w:webHidden/>
          </w:rPr>
        </w:r>
        <w:r w:rsidR="00A5681F">
          <w:rPr>
            <w:noProof/>
            <w:webHidden/>
          </w:rPr>
          <w:fldChar w:fldCharType="separate"/>
        </w:r>
        <w:r w:rsidR="00A5681F">
          <w:rPr>
            <w:noProof/>
            <w:webHidden/>
          </w:rPr>
          <w:t>4</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79" w:history="1">
        <w:r w:rsidR="00A5681F" w:rsidRPr="0083075F">
          <w:rPr>
            <w:rStyle w:val="Hyperlink"/>
            <w:caps/>
            <w:noProof/>
            <w:kern w:val="36"/>
          </w:rPr>
          <w:t>8.</w:t>
        </w:r>
        <w:r w:rsidR="00A5681F">
          <w:rPr>
            <w:rFonts w:asciiTheme="minorHAnsi" w:eastAsiaTheme="minorEastAsia" w:hAnsiTheme="minorHAnsi" w:cstheme="minorBidi"/>
            <w:noProof/>
            <w:sz w:val="24"/>
          </w:rPr>
          <w:tab/>
        </w:r>
        <w:r w:rsidR="00A5681F" w:rsidRPr="0083075F">
          <w:rPr>
            <w:rStyle w:val="Hyperlink"/>
            <w:rFonts w:cs="Arial"/>
            <w:caps/>
            <w:noProof/>
            <w:kern w:val="36"/>
          </w:rPr>
          <w:t>Anpassungen und fortentwicklung</w:t>
        </w:r>
        <w:r w:rsidR="00A5681F">
          <w:rPr>
            <w:noProof/>
            <w:webHidden/>
          </w:rPr>
          <w:tab/>
        </w:r>
        <w:r w:rsidR="00A5681F">
          <w:rPr>
            <w:noProof/>
            <w:webHidden/>
          </w:rPr>
          <w:fldChar w:fldCharType="begin"/>
        </w:r>
        <w:r w:rsidR="00A5681F">
          <w:rPr>
            <w:noProof/>
            <w:webHidden/>
          </w:rPr>
          <w:instrText xml:space="preserve"> PAGEREF _Toc511309179 \h </w:instrText>
        </w:r>
        <w:r w:rsidR="00A5681F">
          <w:rPr>
            <w:noProof/>
            <w:webHidden/>
          </w:rPr>
        </w:r>
        <w:r w:rsidR="00A5681F">
          <w:rPr>
            <w:noProof/>
            <w:webHidden/>
          </w:rPr>
          <w:fldChar w:fldCharType="separate"/>
        </w:r>
        <w:r w:rsidR="00A5681F">
          <w:rPr>
            <w:noProof/>
            <w:webHidden/>
          </w:rPr>
          <w:t>4</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80" w:history="1">
        <w:r w:rsidR="00A5681F" w:rsidRPr="0083075F">
          <w:rPr>
            <w:rStyle w:val="Hyperlink"/>
            <w:caps/>
            <w:noProof/>
            <w:kern w:val="36"/>
          </w:rPr>
          <w:t>9.</w:t>
        </w:r>
        <w:r w:rsidR="00A5681F">
          <w:rPr>
            <w:rFonts w:asciiTheme="minorHAnsi" w:eastAsiaTheme="minorEastAsia" w:hAnsiTheme="minorHAnsi" w:cstheme="minorBidi"/>
            <w:noProof/>
            <w:sz w:val="24"/>
          </w:rPr>
          <w:tab/>
        </w:r>
        <w:r w:rsidR="00A5681F" w:rsidRPr="0083075F">
          <w:rPr>
            <w:rStyle w:val="Hyperlink"/>
            <w:rFonts w:cs="Arial"/>
            <w:caps/>
            <w:noProof/>
            <w:kern w:val="36"/>
          </w:rPr>
          <w:t>Verschwiegenheitspflicht</w:t>
        </w:r>
        <w:r w:rsidR="00A5681F">
          <w:rPr>
            <w:noProof/>
            <w:webHidden/>
          </w:rPr>
          <w:tab/>
        </w:r>
        <w:r w:rsidR="00A5681F">
          <w:rPr>
            <w:noProof/>
            <w:webHidden/>
          </w:rPr>
          <w:fldChar w:fldCharType="begin"/>
        </w:r>
        <w:r w:rsidR="00A5681F">
          <w:rPr>
            <w:noProof/>
            <w:webHidden/>
          </w:rPr>
          <w:instrText xml:space="preserve"> PAGEREF _Toc511309180 \h </w:instrText>
        </w:r>
        <w:r w:rsidR="00A5681F">
          <w:rPr>
            <w:noProof/>
            <w:webHidden/>
          </w:rPr>
        </w:r>
        <w:r w:rsidR="00A5681F">
          <w:rPr>
            <w:noProof/>
            <w:webHidden/>
          </w:rPr>
          <w:fldChar w:fldCharType="separate"/>
        </w:r>
        <w:r w:rsidR="00A5681F">
          <w:rPr>
            <w:noProof/>
            <w:webHidden/>
          </w:rPr>
          <w:t>5</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81" w:history="1">
        <w:r w:rsidR="00A5681F" w:rsidRPr="0083075F">
          <w:rPr>
            <w:rStyle w:val="Hyperlink"/>
            <w:caps/>
            <w:noProof/>
            <w:kern w:val="36"/>
          </w:rPr>
          <w:t>10.</w:t>
        </w:r>
        <w:r w:rsidR="00A5681F">
          <w:rPr>
            <w:rFonts w:asciiTheme="minorHAnsi" w:eastAsiaTheme="minorEastAsia" w:hAnsiTheme="minorHAnsi" w:cstheme="minorBidi"/>
            <w:noProof/>
            <w:sz w:val="24"/>
          </w:rPr>
          <w:tab/>
        </w:r>
        <w:r w:rsidR="00A5681F" w:rsidRPr="0083075F">
          <w:rPr>
            <w:rStyle w:val="Hyperlink"/>
            <w:rFonts w:cs="Arial"/>
            <w:caps/>
            <w:noProof/>
            <w:kern w:val="36"/>
          </w:rPr>
          <w:t>sicherheit der Verarbeitung</w:t>
        </w:r>
        <w:r w:rsidR="00A5681F">
          <w:rPr>
            <w:noProof/>
            <w:webHidden/>
          </w:rPr>
          <w:tab/>
        </w:r>
        <w:r w:rsidR="00A5681F">
          <w:rPr>
            <w:noProof/>
            <w:webHidden/>
          </w:rPr>
          <w:fldChar w:fldCharType="begin"/>
        </w:r>
        <w:r w:rsidR="00A5681F">
          <w:rPr>
            <w:noProof/>
            <w:webHidden/>
          </w:rPr>
          <w:instrText xml:space="preserve"> PAGEREF _Toc511309181 \h </w:instrText>
        </w:r>
        <w:r w:rsidR="00A5681F">
          <w:rPr>
            <w:noProof/>
            <w:webHidden/>
          </w:rPr>
        </w:r>
        <w:r w:rsidR="00A5681F">
          <w:rPr>
            <w:noProof/>
            <w:webHidden/>
          </w:rPr>
          <w:fldChar w:fldCharType="separate"/>
        </w:r>
        <w:r w:rsidR="00A5681F">
          <w:rPr>
            <w:noProof/>
            <w:webHidden/>
          </w:rPr>
          <w:t>5</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83" w:history="1">
        <w:r w:rsidR="00A5681F" w:rsidRPr="0083075F">
          <w:rPr>
            <w:rStyle w:val="Hyperlink"/>
            <w:caps/>
            <w:noProof/>
            <w:kern w:val="36"/>
          </w:rPr>
          <w:t>11.</w:t>
        </w:r>
        <w:r w:rsidR="00A5681F">
          <w:rPr>
            <w:rFonts w:asciiTheme="minorHAnsi" w:eastAsiaTheme="minorEastAsia" w:hAnsiTheme="minorHAnsi" w:cstheme="minorBidi"/>
            <w:noProof/>
            <w:sz w:val="24"/>
          </w:rPr>
          <w:tab/>
        </w:r>
        <w:r w:rsidR="00A5681F" w:rsidRPr="0083075F">
          <w:rPr>
            <w:rStyle w:val="Hyperlink"/>
            <w:rFonts w:cs="Arial"/>
            <w:caps/>
            <w:noProof/>
            <w:kern w:val="36"/>
          </w:rPr>
          <w:t>Unterauftragnehmer</w:t>
        </w:r>
        <w:r w:rsidR="00A5681F">
          <w:rPr>
            <w:noProof/>
            <w:webHidden/>
          </w:rPr>
          <w:tab/>
        </w:r>
        <w:r w:rsidR="00A5681F">
          <w:rPr>
            <w:noProof/>
            <w:webHidden/>
          </w:rPr>
          <w:fldChar w:fldCharType="begin"/>
        </w:r>
        <w:r w:rsidR="00A5681F">
          <w:rPr>
            <w:noProof/>
            <w:webHidden/>
          </w:rPr>
          <w:instrText xml:space="preserve"> PAGEREF _Toc511309183 \h </w:instrText>
        </w:r>
        <w:r w:rsidR="00A5681F">
          <w:rPr>
            <w:noProof/>
            <w:webHidden/>
          </w:rPr>
        </w:r>
        <w:r w:rsidR="00A5681F">
          <w:rPr>
            <w:noProof/>
            <w:webHidden/>
          </w:rPr>
          <w:fldChar w:fldCharType="separate"/>
        </w:r>
        <w:r w:rsidR="00A5681F">
          <w:rPr>
            <w:noProof/>
            <w:webHidden/>
          </w:rPr>
          <w:t>6</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84" w:history="1">
        <w:r w:rsidR="00A5681F" w:rsidRPr="0083075F">
          <w:rPr>
            <w:rStyle w:val="Hyperlink"/>
            <w:caps/>
            <w:noProof/>
            <w:kern w:val="36"/>
          </w:rPr>
          <w:t>12.</w:t>
        </w:r>
        <w:r w:rsidR="00A5681F">
          <w:rPr>
            <w:rFonts w:asciiTheme="minorHAnsi" w:eastAsiaTheme="minorEastAsia" w:hAnsiTheme="minorHAnsi" w:cstheme="minorBidi"/>
            <w:noProof/>
            <w:sz w:val="24"/>
          </w:rPr>
          <w:tab/>
        </w:r>
        <w:r w:rsidR="00A5681F" w:rsidRPr="0083075F">
          <w:rPr>
            <w:rStyle w:val="Hyperlink"/>
            <w:rFonts w:cs="Arial"/>
            <w:caps/>
            <w:noProof/>
            <w:kern w:val="36"/>
          </w:rPr>
          <w:t>rechte der betroffenen personen</w:t>
        </w:r>
        <w:r w:rsidR="00A5681F">
          <w:rPr>
            <w:noProof/>
            <w:webHidden/>
          </w:rPr>
          <w:tab/>
        </w:r>
        <w:r w:rsidR="00A5681F">
          <w:rPr>
            <w:noProof/>
            <w:webHidden/>
          </w:rPr>
          <w:fldChar w:fldCharType="begin"/>
        </w:r>
        <w:r w:rsidR="00A5681F">
          <w:rPr>
            <w:noProof/>
            <w:webHidden/>
          </w:rPr>
          <w:instrText xml:space="preserve"> PAGEREF _Toc511309184 \h </w:instrText>
        </w:r>
        <w:r w:rsidR="00A5681F">
          <w:rPr>
            <w:noProof/>
            <w:webHidden/>
          </w:rPr>
        </w:r>
        <w:r w:rsidR="00A5681F">
          <w:rPr>
            <w:noProof/>
            <w:webHidden/>
          </w:rPr>
          <w:fldChar w:fldCharType="separate"/>
        </w:r>
        <w:r w:rsidR="00A5681F">
          <w:rPr>
            <w:noProof/>
            <w:webHidden/>
          </w:rPr>
          <w:t>6</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85" w:history="1">
        <w:r w:rsidR="00A5681F" w:rsidRPr="0083075F">
          <w:rPr>
            <w:rStyle w:val="Hyperlink"/>
            <w:caps/>
            <w:noProof/>
            <w:kern w:val="36"/>
          </w:rPr>
          <w:t>13.</w:t>
        </w:r>
        <w:r w:rsidR="00A5681F">
          <w:rPr>
            <w:rFonts w:asciiTheme="minorHAnsi" w:eastAsiaTheme="minorEastAsia" w:hAnsiTheme="minorHAnsi" w:cstheme="minorBidi"/>
            <w:noProof/>
            <w:sz w:val="24"/>
          </w:rPr>
          <w:tab/>
        </w:r>
        <w:r w:rsidR="00A5681F" w:rsidRPr="0083075F">
          <w:rPr>
            <w:rStyle w:val="Hyperlink"/>
            <w:rFonts w:cs="Arial"/>
            <w:caps/>
            <w:noProof/>
            <w:kern w:val="36"/>
          </w:rPr>
          <w:t>Meldung von Datenschutzvorfällen</w:t>
        </w:r>
        <w:r w:rsidR="00A5681F">
          <w:rPr>
            <w:noProof/>
            <w:webHidden/>
          </w:rPr>
          <w:tab/>
        </w:r>
        <w:r w:rsidR="00A5681F">
          <w:rPr>
            <w:noProof/>
            <w:webHidden/>
          </w:rPr>
          <w:fldChar w:fldCharType="begin"/>
        </w:r>
        <w:r w:rsidR="00A5681F">
          <w:rPr>
            <w:noProof/>
            <w:webHidden/>
          </w:rPr>
          <w:instrText xml:space="preserve"> PAGEREF _Toc511309185 \h </w:instrText>
        </w:r>
        <w:r w:rsidR="00A5681F">
          <w:rPr>
            <w:noProof/>
            <w:webHidden/>
          </w:rPr>
        </w:r>
        <w:r w:rsidR="00A5681F">
          <w:rPr>
            <w:noProof/>
            <w:webHidden/>
          </w:rPr>
          <w:fldChar w:fldCharType="separate"/>
        </w:r>
        <w:r w:rsidR="00A5681F">
          <w:rPr>
            <w:noProof/>
            <w:webHidden/>
          </w:rPr>
          <w:t>7</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88" w:history="1">
        <w:r w:rsidR="00A5681F" w:rsidRPr="0083075F">
          <w:rPr>
            <w:rStyle w:val="Hyperlink"/>
            <w:caps/>
            <w:noProof/>
            <w:kern w:val="36"/>
          </w:rPr>
          <w:t>14.</w:t>
        </w:r>
        <w:r w:rsidR="00A5681F">
          <w:rPr>
            <w:rFonts w:asciiTheme="minorHAnsi" w:eastAsiaTheme="minorEastAsia" w:hAnsiTheme="minorHAnsi" w:cstheme="minorBidi"/>
            <w:noProof/>
            <w:sz w:val="24"/>
          </w:rPr>
          <w:tab/>
        </w:r>
        <w:r w:rsidR="00A5681F" w:rsidRPr="0083075F">
          <w:rPr>
            <w:rStyle w:val="Hyperlink"/>
            <w:rFonts w:cs="Arial"/>
            <w:caps/>
            <w:noProof/>
            <w:kern w:val="36"/>
          </w:rPr>
          <w:t>Mitwirkungspflichten des auftragnehmers</w:t>
        </w:r>
        <w:r w:rsidR="00A5681F">
          <w:rPr>
            <w:noProof/>
            <w:webHidden/>
          </w:rPr>
          <w:tab/>
        </w:r>
        <w:r w:rsidR="00A5681F">
          <w:rPr>
            <w:noProof/>
            <w:webHidden/>
          </w:rPr>
          <w:fldChar w:fldCharType="begin"/>
        </w:r>
        <w:r w:rsidR="00A5681F">
          <w:rPr>
            <w:noProof/>
            <w:webHidden/>
          </w:rPr>
          <w:instrText xml:space="preserve"> PAGEREF _Toc511309188 \h </w:instrText>
        </w:r>
        <w:r w:rsidR="00A5681F">
          <w:rPr>
            <w:noProof/>
            <w:webHidden/>
          </w:rPr>
        </w:r>
        <w:r w:rsidR="00A5681F">
          <w:rPr>
            <w:noProof/>
            <w:webHidden/>
          </w:rPr>
          <w:fldChar w:fldCharType="separate"/>
        </w:r>
        <w:r w:rsidR="00A5681F">
          <w:rPr>
            <w:noProof/>
            <w:webHidden/>
          </w:rPr>
          <w:t>7</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89" w:history="1">
        <w:r w:rsidR="00A5681F" w:rsidRPr="0083075F">
          <w:rPr>
            <w:rStyle w:val="Hyperlink"/>
            <w:caps/>
            <w:noProof/>
            <w:kern w:val="36"/>
          </w:rPr>
          <w:t>15.</w:t>
        </w:r>
        <w:r w:rsidR="00A5681F">
          <w:rPr>
            <w:rFonts w:asciiTheme="minorHAnsi" w:eastAsiaTheme="minorEastAsia" w:hAnsiTheme="minorHAnsi" w:cstheme="minorBidi"/>
            <w:noProof/>
            <w:sz w:val="24"/>
          </w:rPr>
          <w:tab/>
        </w:r>
        <w:r w:rsidR="00A5681F" w:rsidRPr="0083075F">
          <w:rPr>
            <w:rStyle w:val="Hyperlink"/>
            <w:rFonts w:cs="Arial"/>
            <w:caps/>
            <w:noProof/>
            <w:kern w:val="36"/>
          </w:rPr>
          <w:t>Herausgabe von personenbezogenen Daten</w:t>
        </w:r>
        <w:r w:rsidR="00A5681F">
          <w:rPr>
            <w:noProof/>
            <w:webHidden/>
          </w:rPr>
          <w:tab/>
        </w:r>
        <w:r w:rsidR="00A5681F">
          <w:rPr>
            <w:noProof/>
            <w:webHidden/>
          </w:rPr>
          <w:fldChar w:fldCharType="begin"/>
        </w:r>
        <w:r w:rsidR="00A5681F">
          <w:rPr>
            <w:noProof/>
            <w:webHidden/>
          </w:rPr>
          <w:instrText xml:space="preserve"> PAGEREF _Toc511309189 \h </w:instrText>
        </w:r>
        <w:r w:rsidR="00A5681F">
          <w:rPr>
            <w:noProof/>
            <w:webHidden/>
          </w:rPr>
        </w:r>
        <w:r w:rsidR="00A5681F">
          <w:rPr>
            <w:noProof/>
            <w:webHidden/>
          </w:rPr>
          <w:fldChar w:fldCharType="separate"/>
        </w:r>
        <w:r w:rsidR="00A5681F">
          <w:rPr>
            <w:noProof/>
            <w:webHidden/>
          </w:rPr>
          <w:t>8</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90" w:history="1">
        <w:r w:rsidR="00A5681F" w:rsidRPr="0083075F">
          <w:rPr>
            <w:rStyle w:val="Hyperlink"/>
            <w:caps/>
            <w:noProof/>
            <w:kern w:val="36"/>
          </w:rPr>
          <w:t>16.</w:t>
        </w:r>
        <w:r w:rsidR="00A5681F">
          <w:rPr>
            <w:rFonts w:asciiTheme="minorHAnsi" w:eastAsiaTheme="minorEastAsia" w:hAnsiTheme="minorHAnsi" w:cstheme="minorBidi"/>
            <w:noProof/>
            <w:sz w:val="24"/>
          </w:rPr>
          <w:tab/>
        </w:r>
        <w:r w:rsidR="00A5681F" w:rsidRPr="0083075F">
          <w:rPr>
            <w:rStyle w:val="Hyperlink"/>
            <w:rFonts w:cs="Arial"/>
            <w:caps/>
            <w:noProof/>
            <w:kern w:val="36"/>
          </w:rPr>
          <w:t>Kontrollrechte des Auftraggebers</w:t>
        </w:r>
        <w:r w:rsidR="00A5681F">
          <w:rPr>
            <w:noProof/>
            <w:webHidden/>
          </w:rPr>
          <w:tab/>
        </w:r>
        <w:r w:rsidR="00A5681F">
          <w:rPr>
            <w:noProof/>
            <w:webHidden/>
          </w:rPr>
          <w:fldChar w:fldCharType="begin"/>
        </w:r>
        <w:r w:rsidR="00A5681F">
          <w:rPr>
            <w:noProof/>
            <w:webHidden/>
          </w:rPr>
          <w:instrText xml:space="preserve"> PAGEREF _Toc511309190 \h </w:instrText>
        </w:r>
        <w:r w:rsidR="00A5681F">
          <w:rPr>
            <w:noProof/>
            <w:webHidden/>
          </w:rPr>
        </w:r>
        <w:r w:rsidR="00A5681F">
          <w:rPr>
            <w:noProof/>
            <w:webHidden/>
          </w:rPr>
          <w:fldChar w:fldCharType="separate"/>
        </w:r>
        <w:r w:rsidR="00A5681F">
          <w:rPr>
            <w:noProof/>
            <w:webHidden/>
          </w:rPr>
          <w:t>9</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91" w:history="1">
        <w:r w:rsidR="00A5681F" w:rsidRPr="0083075F">
          <w:rPr>
            <w:rStyle w:val="Hyperlink"/>
            <w:caps/>
            <w:noProof/>
            <w:kern w:val="36"/>
          </w:rPr>
          <w:t>17.</w:t>
        </w:r>
        <w:r w:rsidR="00A5681F">
          <w:rPr>
            <w:rFonts w:asciiTheme="minorHAnsi" w:eastAsiaTheme="minorEastAsia" w:hAnsiTheme="minorHAnsi" w:cstheme="minorBidi"/>
            <w:noProof/>
            <w:sz w:val="24"/>
          </w:rPr>
          <w:tab/>
        </w:r>
        <w:r w:rsidR="00A5681F" w:rsidRPr="0083075F">
          <w:rPr>
            <w:rStyle w:val="Hyperlink"/>
            <w:rFonts w:cs="Arial"/>
            <w:caps/>
            <w:noProof/>
            <w:kern w:val="36"/>
          </w:rPr>
          <w:t>Pflichten des Auftraggebers</w:t>
        </w:r>
        <w:r w:rsidR="00A5681F">
          <w:rPr>
            <w:noProof/>
            <w:webHidden/>
          </w:rPr>
          <w:tab/>
        </w:r>
        <w:r w:rsidR="00A5681F">
          <w:rPr>
            <w:noProof/>
            <w:webHidden/>
          </w:rPr>
          <w:fldChar w:fldCharType="begin"/>
        </w:r>
        <w:r w:rsidR="00A5681F">
          <w:rPr>
            <w:noProof/>
            <w:webHidden/>
          </w:rPr>
          <w:instrText xml:space="preserve"> PAGEREF _Toc511309191 \h </w:instrText>
        </w:r>
        <w:r w:rsidR="00A5681F">
          <w:rPr>
            <w:noProof/>
            <w:webHidden/>
          </w:rPr>
        </w:r>
        <w:r w:rsidR="00A5681F">
          <w:rPr>
            <w:noProof/>
            <w:webHidden/>
          </w:rPr>
          <w:fldChar w:fldCharType="separate"/>
        </w:r>
        <w:r w:rsidR="00A5681F">
          <w:rPr>
            <w:noProof/>
            <w:webHidden/>
          </w:rPr>
          <w:t>9</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92" w:history="1">
        <w:r w:rsidR="00A5681F" w:rsidRPr="0083075F">
          <w:rPr>
            <w:rStyle w:val="Hyperlink"/>
            <w:caps/>
            <w:noProof/>
            <w:kern w:val="36"/>
          </w:rPr>
          <w:t>18.</w:t>
        </w:r>
        <w:r w:rsidR="00A5681F">
          <w:rPr>
            <w:rFonts w:asciiTheme="minorHAnsi" w:eastAsiaTheme="minorEastAsia" w:hAnsiTheme="minorHAnsi" w:cstheme="minorBidi"/>
            <w:noProof/>
            <w:sz w:val="24"/>
          </w:rPr>
          <w:tab/>
        </w:r>
        <w:r w:rsidR="00A5681F" w:rsidRPr="0083075F">
          <w:rPr>
            <w:rStyle w:val="Hyperlink"/>
            <w:rFonts w:cs="Arial"/>
            <w:caps/>
            <w:noProof/>
            <w:kern w:val="36"/>
          </w:rPr>
          <w:t>Haftung</w:t>
        </w:r>
        <w:r w:rsidR="00A5681F">
          <w:rPr>
            <w:noProof/>
            <w:webHidden/>
          </w:rPr>
          <w:tab/>
        </w:r>
        <w:r w:rsidR="00A5681F">
          <w:rPr>
            <w:noProof/>
            <w:webHidden/>
          </w:rPr>
          <w:fldChar w:fldCharType="begin"/>
        </w:r>
        <w:r w:rsidR="00A5681F">
          <w:rPr>
            <w:noProof/>
            <w:webHidden/>
          </w:rPr>
          <w:instrText xml:space="preserve"> PAGEREF _Toc511309192 \h </w:instrText>
        </w:r>
        <w:r w:rsidR="00A5681F">
          <w:rPr>
            <w:noProof/>
            <w:webHidden/>
          </w:rPr>
        </w:r>
        <w:r w:rsidR="00A5681F">
          <w:rPr>
            <w:noProof/>
            <w:webHidden/>
          </w:rPr>
          <w:fldChar w:fldCharType="separate"/>
        </w:r>
        <w:r w:rsidR="00A5681F">
          <w:rPr>
            <w:noProof/>
            <w:webHidden/>
          </w:rPr>
          <w:t>9</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93" w:history="1">
        <w:r w:rsidR="00A5681F" w:rsidRPr="0083075F">
          <w:rPr>
            <w:rStyle w:val="Hyperlink"/>
            <w:caps/>
            <w:noProof/>
            <w:kern w:val="36"/>
          </w:rPr>
          <w:t>19.</w:t>
        </w:r>
        <w:r w:rsidR="00A5681F">
          <w:rPr>
            <w:rFonts w:asciiTheme="minorHAnsi" w:eastAsiaTheme="minorEastAsia" w:hAnsiTheme="minorHAnsi" w:cstheme="minorBidi"/>
            <w:noProof/>
            <w:sz w:val="24"/>
          </w:rPr>
          <w:tab/>
        </w:r>
        <w:r w:rsidR="00A5681F" w:rsidRPr="0083075F">
          <w:rPr>
            <w:rStyle w:val="Hyperlink"/>
            <w:rFonts w:cs="Arial"/>
            <w:caps/>
            <w:noProof/>
            <w:kern w:val="36"/>
          </w:rPr>
          <w:t>Sonstige Pflichten und Bestimmungen</w:t>
        </w:r>
        <w:r w:rsidR="00A5681F">
          <w:rPr>
            <w:noProof/>
            <w:webHidden/>
          </w:rPr>
          <w:tab/>
        </w:r>
        <w:r w:rsidR="00A5681F">
          <w:rPr>
            <w:noProof/>
            <w:webHidden/>
          </w:rPr>
          <w:fldChar w:fldCharType="begin"/>
        </w:r>
        <w:r w:rsidR="00A5681F">
          <w:rPr>
            <w:noProof/>
            <w:webHidden/>
          </w:rPr>
          <w:instrText xml:space="preserve"> PAGEREF _Toc511309193 \h </w:instrText>
        </w:r>
        <w:r w:rsidR="00A5681F">
          <w:rPr>
            <w:noProof/>
            <w:webHidden/>
          </w:rPr>
        </w:r>
        <w:r w:rsidR="00A5681F">
          <w:rPr>
            <w:noProof/>
            <w:webHidden/>
          </w:rPr>
          <w:fldChar w:fldCharType="separate"/>
        </w:r>
        <w:r w:rsidR="00A5681F">
          <w:rPr>
            <w:noProof/>
            <w:webHidden/>
          </w:rPr>
          <w:t>9</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94" w:history="1">
        <w:r w:rsidR="00A5681F" w:rsidRPr="0083075F">
          <w:rPr>
            <w:rStyle w:val="Hyperlink"/>
            <w:rFonts w:cs="Arial"/>
            <w:caps/>
            <w:noProof/>
            <w:kern w:val="36"/>
          </w:rPr>
          <w:t>Anlage Gegenstand der Auftragsverarbeitung</w:t>
        </w:r>
        <w:r w:rsidR="00A5681F">
          <w:rPr>
            <w:noProof/>
            <w:webHidden/>
          </w:rPr>
          <w:tab/>
        </w:r>
        <w:r w:rsidR="00A5681F">
          <w:rPr>
            <w:noProof/>
            <w:webHidden/>
          </w:rPr>
          <w:fldChar w:fldCharType="begin"/>
        </w:r>
        <w:r w:rsidR="00A5681F">
          <w:rPr>
            <w:noProof/>
            <w:webHidden/>
          </w:rPr>
          <w:instrText xml:space="preserve"> PAGEREF _Toc511309194 \h </w:instrText>
        </w:r>
        <w:r w:rsidR="00A5681F">
          <w:rPr>
            <w:noProof/>
            <w:webHidden/>
          </w:rPr>
        </w:r>
        <w:r w:rsidR="00A5681F">
          <w:rPr>
            <w:noProof/>
            <w:webHidden/>
          </w:rPr>
          <w:fldChar w:fldCharType="separate"/>
        </w:r>
        <w:r w:rsidR="00A5681F">
          <w:rPr>
            <w:noProof/>
            <w:webHidden/>
          </w:rPr>
          <w:t>11</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95" w:history="1">
        <w:r w:rsidR="00A5681F" w:rsidRPr="0083075F">
          <w:rPr>
            <w:rStyle w:val="Hyperlink"/>
            <w:rFonts w:cs="Arial"/>
            <w:caps/>
            <w:noProof/>
            <w:kern w:val="36"/>
          </w:rPr>
          <w:t>Anlage sicherheit der verarbeitung</w:t>
        </w:r>
        <w:r w:rsidR="00A5681F">
          <w:rPr>
            <w:noProof/>
            <w:webHidden/>
          </w:rPr>
          <w:tab/>
        </w:r>
        <w:r w:rsidR="00A5681F">
          <w:rPr>
            <w:noProof/>
            <w:webHidden/>
          </w:rPr>
          <w:fldChar w:fldCharType="begin"/>
        </w:r>
        <w:r w:rsidR="00A5681F">
          <w:rPr>
            <w:noProof/>
            <w:webHidden/>
          </w:rPr>
          <w:instrText xml:space="preserve"> PAGEREF _Toc511309195 \h </w:instrText>
        </w:r>
        <w:r w:rsidR="00A5681F">
          <w:rPr>
            <w:noProof/>
            <w:webHidden/>
          </w:rPr>
        </w:r>
        <w:r w:rsidR="00A5681F">
          <w:rPr>
            <w:noProof/>
            <w:webHidden/>
          </w:rPr>
          <w:fldChar w:fldCharType="separate"/>
        </w:r>
        <w:r w:rsidR="00A5681F">
          <w:rPr>
            <w:noProof/>
            <w:webHidden/>
          </w:rPr>
          <w:t>13</w:t>
        </w:r>
        <w:r w:rsidR="00A5681F">
          <w:rPr>
            <w:noProof/>
            <w:webHidden/>
          </w:rPr>
          <w:fldChar w:fldCharType="end"/>
        </w:r>
      </w:hyperlink>
    </w:p>
    <w:p w:rsidR="00A5681F" w:rsidRDefault="00035909">
      <w:pPr>
        <w:pStyle w:val="Verzeichnis1"/>
        <w:tabs>
          <w:tab w:val="right" w:leader="dot" w:pos="9742"/>
        </w:tabs>
        <w:rPr>
          <w:rFonts w:asciiTheme="minorHAnsi" w:eastAsiaTheme="minorEastAsia" w:hAnsiTheme="minorHAnsi" w:cstheme="minorBidi"/>
          <w:noProof/>
          <w:sz w:val="24"/>
        </w:rPr>
      </w:pPr>
      <w:hyperlink w:anchor="_Toc511309196" w:history="1">
        <w:r w:rsidR="00A5681F" w:rsidRPr="0083075F">
          <w:rPr>
            <w:rStyle w:val="Hyperlink"/>
            <w:rFonts w:cs="Arial"/>
            <w:caps/>
            <w:noProof/>
            <w:kern w:val="36"/>
          </w:rPr>
          <w:t>anlage Unterauftragnehmer</w:t>
        </w:r>
        <w:r w:rsidR="00A5681F">
          <w:rPr>
            <w:noProof/>
            <w:webHidden/>
          </w:rPr>
          <w:tab/>
        </w:r>
        <w:r w:rsidR="00A5681F">
          <w:rPr>
            <w:noProof/>
            <w:webHidden/>
          </w:rPr>
          <w:fldChar w:fldCharType="begin"/>
        </w:r>
        <w:r w:rsidR="00A5681F">
          <w:rPr>
            <w:noProof/>
            <w:webHidden/>
          </w:rPr>
          <w:instrText xml:space="preserve"> PAGEREF _Toc511309196 \h </w:instrText>
        </w:r>
        <w:r w:rsidR="00A5681F">
          <w:rPr>
            <w:noProof/>
            <w:webHidden/>
          </w:rPr>
        </w:r>
        <w:r w:rsidR="00A5681F">
          <w:rPr>
            <w:noProof/>
            <w:webHidden/>
          </w:rPr>
          <w:fldChar w:fldCharType="separate"/>
        </w:r>
        <w:r w:rsidR="00A5681F">
          <w:rPr>
            <w:noProof/>
            <w:webHidden/>
          </w:rPr>
          <w:t>16</w:t>
        </w:r>
        <w:r w:rsidR="00A5681F">
          <w:rPr>
            <w:noProof/>
            <w:webHidden/>
          </w:rPr>
          <w:fldChar w:fldCharType="end"/>
        </w:r>
      </w:hyperlink>
    </w:p>
    <w:p w:rsidR="007D53F4" w:rsidRPr="00AE0089" w:rsidRDefault="000621BD" w:rsidP="00B84FAD">
      <w:pPr>
        <w:tabs>
          <w:tab w:val="left" w:pos="993"/>
        </w:tabs>
        <w:spacing w:before="120"/>
        <w:rPr>
          <w:rFonts w:cs="Arial"/>
          <w:szCs w:val="22"/>
        </w:rPr>
      </w:pPr>
      <w:r w:rsidRPr="00AE0089">
        <w:rPr>
          <w:rFonts w:cs="Arial"/>
          <w:szCs w:val="22"/>
        </w:rPr>
        <w:fldChar w:fldCharType="end"/>
      </w:r>
    </w:p>
    <w:p w:rsidR="000621BD" w:rsidRPr="00AE0089" w:rsidRDefault="007D53F4" w:rsidP="00AB77D9">
      <w:pPr>
        <w:pStyle w:val="berschrift1"/>
        <w:keepNext w:val="0"/>
        <w:numPr>
          <w:ilvl w:val="0"/>
          <w:numId w:val="7"/>
        </w:numPr>
        <w:tabs>
          <w:tab w:val="clear" w:pos="709"/>
        </w:tabs>
        <w:spacing w:before="240" w:after="240" w:line="259" w:lineRule="auto"/>
        <w:jc w:val="left"/>
        <w:rPr>
          <w:rFonts w:cs="Arial"/>
          <w:caps/>
          <w:kern w:val="36"/>
          <w:sz w:val="22"/>
          <w:szCs w:val="22"/>
        </w:rPr>
      </w:pPr>
      <w:r w:rsidRPr="00AE0089">
        <w:rPr>
          <w:rFonts w:cs="Arial"/>
          <w:caps/>
          <w:kern w:val="36"/>
          <w:sz w:val="22"/>
          <w:szCs w:val="22"/>
        </w:rPr>
        <w:br w:type="page"/>
      </w:r>
      <w:bookmarkStart w:id="1" w:name="_Toc511309162"/>
      <w:r w:rsidRPr="00AE0089">
        <w:rPr>
          <w:rFonts w:cs="Arial"/>
          <w:caps/>
          <w:kern w:val="36"/>
          <w:sz w:val="22"/>
          <w:szCs w:val="22"/>
        </w:rPr>
        <w:lastRenderedPageBreak/>
        <w:t>Generelles</w:t>
      </w:r>
      <w:bookmarkEnd w:id="1"/>
    </w:p>
    <w:p w:rsidR="007D53F4" w:rsidRPr="00AE0089" w:rsidRDefault="00662C1C" w:rsidP="00AB77D9">
      <w:pPr>
        <w:pStyle w:val="berschrift2"/>
        <w:keepNext w:val="0"/>
        <w:numPr>
          <w:ilvl w:val="1"/>
          <w:numId w:val="5"/>
        </w:numPr>
        <w:tabs>
          <w:tab w:val="clear" w:pos="709"/>
        </w:tabs>
        <w:spacing w:before="120" w:after="120" w:line="259" w:lineRule="auto"/>
        <w:ind w:left="567" w:hanging="567"/>
        <w:rPr>
          <w:rStyle w:val="jm40"/>
          <w:sz w:val="22"/>
        </w:rPr>
      </w:pPr>
      <w:r w:rsidRPr="00AE0089">
        <w:rPr>
          <w:rStyle w:val="jm40"/>
          <w:sz w:val="22"/>
        </w:rPr>
        <w:t xml:space="preserve">Die vorliegende </w:t>
      </w:r>
      <w:r w:rsidR="0002311D" w:rsidRPr="00AE0089">
        <w:rPr>
          <w:rStyle w:val="jm40"/>
          <w:sz w:val="22"/>
        </w:rPr>
        <w:t>Vereinbarung</w:t>
      </w:r>
      <w:r w:rsidRPr="00AE0089">
        <w:rPr>
          <w:rStyle w:val="jm40"/>
          <w:sz w:val="22"/>
        </w:rPr>
        <w:t xml:space="preserve"> </w:t>
      </w:r>
      <w:r w:rsidR="00983008" w:rsidRPr="00AE0089">
        <w:rPr>
          <w:rStyle w:val="jm40"/>
          <w:sz w:val="22"/>
        </w:rPr>
        <w:t xml:space="preserve">(nebst ihrer unten näher bezeichneten Anlagen) </w:t>
      </w:r>
      <w:r w:rsidRPr="00AE0089">
        <w:rPr>
          <w:rStyle w:val="jm40"/>
          <w:sz w:val="22"/>
        </w:rPr>
        <w:t>zur Auftragsverarbeitung nach Art. 28 DS-GVO (nachfolgend auch „</w:t>
      </w:r>
      <w:r w:rsidR="0002311D" w:rsidRPr="00AE0089">
        <w:rPr>
          <w:rStyle w:val="jm40"/>
          <w:b/>
          <w:sz w:val="22"/>
        </w:rPr>
        <w:t>Vereinbarung</w:t>
      </w:r>
      <w:r w:rsidRPr="00AE0089">
        <w:rPr>
          <w:rStyle w:val="jm40"/>
          <w:sz w:val="22"/>
        </w:rPr>
        <w:t xml:space="preserve">“) </w:t>
      </w:r>
      <w:r w:rsidR="007D53F4" w:rsidRPr="00AE0089">
        <w:rPr>
          <w:rStyle w:val="jm40"/>
          <w:sz w:val="22"/>
        </w:rPr>
        <w:t xml:space="preserve">konkretisiert gesetzliche Rechte und Pflichten, </w:t>
      </w:r>
      <w:r w:rsidRPr="00AE0089">
        <w:rPr>
          <w:rStyle w:val="jm40"/>
          <w:sz w:val="22"/>
        </w:rPr>
        <w:t xml:space="preserve">die sich für die Parteien aus der </w:t>
      </w:r>
      <w:r w:rsidR="007D53F4" w:rsidRPr="00AE0089">
        <w:rPr>
          <w:rStyle w:val="jm40"/>
          <w:sz w:val="22"/>
        </w:rPr>
        <w:t xml:space="preserve">Datenschutzgrundverordnung </w:t>
      </w:r>
      <w:r w:rsidRPr="00AE0089">
        <w:rPr>
          <w:rStyle w:val="jm40"/>
          <w:sz w:val="22"/>
        </w:rPr>
        <w:t>(</w:t>
      </w:r>
      <w:r w:rsidR="0003347A" w:rsidRPr="00AE0089">
        <w:rPr>
          <w:rStyle w:val="jm40"/>
          <w:sz w:val="22"/>
        </w:rPr>
        <w:t xml:space="preserve">VO </w:t>
      </w:r>
      <w:r w:rsidR="00EC400A" w:rsidRPr="00AE0089">
        <w:rPr>
          <w:rStyle w:val="jm40"/>
          <w:sz w:val="22"/>
        </w:rPr>
        <w:t>(EU) 2016/679, nachfolgend auch „DS-GVO“</w:t>
      </w:r>
      <w:r w:rsidRPr="00AE0089">
        <w:rPr>
          <w:rStyle w:val="jm40"/>
          <w:sz w:val="22"/>
        </w:rPr>
        <w:t>)</w:t>
      </w:r>
      <w:r w:rsidR="00EC400A" w:rsidRPr="00AE0089">
        <w:rPr>
          <w:rStyle w:val="jm40"/>
          <w:sz w:val="22"/>
        </w:rPr>
        <w:t xml:space="preserve"> </w:t>
      </w:r>
      <w:r w:rsidRPr="00AE0089">
        <w:rPr>
          <w:rStyle w:val="jm40"/>
          <w:sz w:val="22"/>
        </w:rPr>
        <w:t xml:space="preserve">ergeben, wenn der </w:t>
      </w:r>
      <w:r w:rsidR="00AD7AD6">
        <w:rPr>
          <w:rStyle w:val="jm40"/>
          <w:sz w:val="22"/>
        </w:rPr>
        <w:t>Auftragnehmer</w:t>
      </w:r>
      <w:r w:rsidRPr="00AE0089">
        <w:rPr>
          <w:rStyle w:val="jm40"/>
          <w:sz w:val="22"/>
        </w:rPr>
        <w:t xml:space="preserve"> für den </w:t>
      </w:r>
      <w:r w:rsidR="00AD7AD6">
        <w:rPr>
          <w:rStyle w:val="jm40"/>
          <w:sz w:val="22"/>
        </w:rPr>
        <w:t>Auftraggeber</w:t>
      </w:r>
      <w:r w:rsidRPr="00AE0089">
        <w:rPr>
          <w:rStyle w:val="jm40"/>
          <w:sz w:val="22"/>
        </w:rPr>
        <w:t xml:space="preserve"> </w:t>
      </w:r>
      <w:r w:rsidR="00EC400A" w:rsidRPr="00AE0089">
        <w:rPr>
          <w:rStyle w:val="jm40"/>
          <w:sz w:val="22"/>
        </w:rPr>
        <w:t>personenbezoge</w:t>
      </w:r>
      <w:r w:rsidRPr="00AE0089">
        <w:rPr>
          <w:rStyle w:val="jm40"/>
          <w:sz w:val="22"/>
        </w:rPr>
        <w:t>ne</w:t>
      </w:r>
      <w:r w:rsidR="00EC400A" w:rsidRPr="00AE0089">
        <w:rPr>
          <w:rStyle w:val="jm40"/>
          <w:sz w:val="22"/>
        </w:rPr>
        <w:t xml:space="preserve"> Daten </w:t>
      </w:r>
      <w:r w:rsidRPr="00AE0089">
        <w:rPr>
          <w:rStyle w:val="jm40"/>
          <w:sz w:val="22"/>
        </w:rPr>
        <w:t>verarbeitet</w:t>
      </w:r>
      <w:r w:rsidR="00527D90" w:rsidRPr="00AE0089">
        <w:rPr>
          <w:rStyle w:val="jm40"/>
          <w:sz w:val="22"/>
        </w:rPr>
        <w:t xml:space="preserve"> oder Auftragswartung betreibt</w:t>
      </w:r>
      <w:r w:rsidRPr="00AE0089">
        <w:rPr>
          <w:rStyle w:val="jm40"/>
          <w:sz w:val="22"/>
        </w:rPr>
        <w:t xml:space="preserve"> (nachfolgend auch „</w:t>
      </w:r>
      <w:r w:rsidRPr="00AE0089">
        <w:rPr>
          <w:rStyle w:val="jm40"/>
          <w:b/>
          <w:sz w:val="22"/>
        </w:rPr>
        <w:t>Auftragsverarbeitung</w:t>
      </w:r>
      <w:r w:rsidRPr="00AE0089">
        <w:rPr>
          <w:rStyle w:val="jm40"/>
          <w:sz w:val="22"/>
        </w:rPr>
        <w:t>“)</w:t>
      </w:r>
      <w:r w:rsidR="00EC400A" w:rsidRPr="00AE0089">
        <w:rPr>
          <w:rStyle w:val="jm40"/>
          <w:sz w:val="22"/>
        </w:rPr>
        <w:t>.</w:t>
      </w:r>
    </w:p>
    <w:p w:rsidR="00701815" w:rsidRPr="00AE0089" w:rsidRDefault="00827273" w:rsidP="00AB77D9">
      <w:pPr>
        <w:pStyle w:val="berschrift2"/>
        <w:keepNext w:val="0"/>
        <w:numPr>
          <w:ilvl w:val="1"/>
          <w:numId w:val="5"/>
        </w:numPr>
        <w:tabs>
          <w:tab w:val="clear" w:pos="709"/>
        </w:tabs>
        <w:spacing w:before="120" w:after="120" w:line="259" w:lineRule="auto"/>
        <w:ind w:left="567" w:hanging="567"/>
        <w:rPr>
          <w:rStyle w:val="jm40"/>
          <w:sz w:val="22"/>
        </w:rPr>
      </w:pPr>
      <w:r w:rsidRPr="00AE0089">
        <w:rPr>
          <w:rStyle w:val="jm40"/>
          <w:sz w:val="22"/>
        </w:rPr>
        <w:t xml:space="preserve">Der </w:t>
      </w:r>
      <w:r w:rsidRPr="00AD7AD6">
        <w:rPr>
          <w:rStyle w:val="jm40"/>
          <w:sz w:val="22"/>
        </w:rPr>
        <w:t xml:space="preserve">Auftragnehmer </w:t>
      </w:r>
      <w:r w:rsidRPr="00AE0089">
        <w:rPr>
          <w:rStyle w:val="jm40"/>
          <w:sz w:val="22"/>
        </w:rPr>
        <w:t>erkennt an</w:t>
      </w:r>
      <w:r w:rsidR="00701815" w:rsidRPr="00AE0089">
        <w:rPr>
          <w:rStyle w:val="jm40"/>
          <w:sz w:val="22"/>
        </w:rPr>
        <w:t>, dass die DS-GVO die Grundrechte und Grundfreiheiten natürlicher Personen und insbesondere deren Recht auf Schutz personenbezogener Daten schützt</w:t>
      </w:r>
      <w:r w:rsidR="005F61F1" w:rsidRPr="00AE0089">
        <w:rPr>
          <w:rStyle w:val="jm40"/>
          <w:sz w:val="22"/>
        </w:rPr>
        <w:t xml:space="preserve"> und diese Prinzipien auch für den </w:t>
      </w:r>
      <w:r w:rsidR="005F61F1" w:rsidRPr="00AD7AD6">
        <w:rPr>
          <w:rStyle w:val="jm40"/>
          <w:sz w:val="22"/>
        </w:rPr>
        <w:t>Auftragnehmer</w:t>
      </w:r>
      <w:r w:rsidR="005F61F1" w:rsidRPr="00AE0089">
        <w:rPr>
          <w:rStyle w:val="jm40"/>
          <w:sz w:val="22"/>
        </w:rPr>
        <w:t xml:space="preserve"> gelten</w:t>
      </w:r>
      <w:r w:rsidR="008C5F97" w:rsidRPr="00AE0089">
        <w:rPr>
          <w:rStyle w:val="jm40"/>
          <w:sz w:val="22"/>
        </w:rPr>
        <w:t>.</w:t>
      </w:r>
    </w:p>
    <w:p w:rsidR="00736BE3" w:rsidRPr="00AE0089" w:rsidRDefault="008047BF"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2" w:name="_Toc511309163"/>
      <w:r w:rsidRPr="00AE0089">
        <w:rPr>
          <w:rFonts w:cs="Arial"/>
          <w:caps/>
          <w:kern w:val="36"/>
          <w:sz w:val="22"/>
          <w:szCs w:val="22"/>
        </w:rPr>
        <w:t>begriffsbestimmungen</w:t>
      </w:r>
      <w:bookmarkEnd w:id="2"/>
    </w:p>
    <w:p w:rsidR="00A10139" w:rsidRPr="00AE0089" w:rsidRDefault="00A10139"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Es gelten die </w:t>
      </w:r>
      <w:r w:rsidR="008047BF" w:rsidRPr="00AE0089">
        <w:rPr>
          <w:rStyle w:val="jm40"/>
          <w:sz w:val="22"/>
        </w:rPr>
        <w:t xml:space="preserve">Begriffsbestimmungen aus </w:t>
      </w:r>
      <w:r w:rsidRPr="00AE0089">
        <w:rPr>
          <w:rStyle w:val="jm40"/>
          <w:sz w:val="22"/>
        </w:rPr>
        <w:t>Art. 4 </w:t>
      </w:r>
      <w:r w:rsidR="008047BF" w:rsidRPr="00AE0089">
        <w:rPr>
          <w:rStyle w:val="jm40"/>
          <w:sz w:val="22"/>
        </w:rPr>
        <w:t>und Art. 9 </w:t>
      </w:r>
      <w:r w:rsidRPr="00AE0089">
        <w:rPr>
          <w:rStyle w:val="jm40"/>
          <w:sz w:val="22"/>
        </w:rPr>
        <w:t>DS-GVO</w:t>
      </w:r>
      <w:r w:rsidR="008047BF" w:rsidRPr="00AE0089">
        <w:rPr>
          <w:rStyle w:val="jm40"/>
          <w:sz w:val="22"/>
        </w:rPr>
        <w:t xml:space="preserve"> sowie folgende zusätzlichen Begriffsbestimmungen:</w:t>
      </w:r>
    </w:p>
    <w:p w:rsidR="00424625" w:rsidRPr="00AE0089" w:rsidRDefault="00424625" w:rsidP="00AB77D9">
      <w:pPr>
        <w:pStyle w:val="berschrift2"/>
        <w:keepNext w:val="0"/>
        <w:numPr>
          <w:ilvl w:val="1"/>
          <w:numId w:val="7"/>
        </w:numPr>
        <w:tabs>
          <w:tab w:val="clear" w:pos="709"/>
        </w:tabs>
        <w:spacing w:before="120" w:after="120" w:line="259" w:lineRule="auto"/>
        <w:ind w:left="567" w:hanging="567"/>
        <w:rPr>
          <w:rStyle w:val="jm40"/>
          <w:sz w:val="22"/>
        </w:rPr>
      </w:pPr>
      <w:bookmarkStart w:id="3" w:name="_Ref487562267"/>
      <w:r w:rsidRPr="00AE0089">
        <w:rPr>
          <w:rStyle w:val="jm40"/>
          <w:sz w:val="22"/>
        </w:rPr>
        <w:t>„</w:t>
      </w:r>
      <w:r w:rsidRPr="00AE0089">
        <w:rPr>
          <w:rStyle w:val="jm40"/>
          <w:b/>
          <w:sz w:val="22"/>
        </w:rPr>
        <w:t>Auftragswartung</w:t>
      </w:r>
      <w:r w:rsidRPr="00AE0089">
        <w:rPr>
          <w:rStyle w:val="jm40"/>
          <w:sz w:val="22"/>
        </w:rPr>
        <w:t xml:space="preserve">“ meint </w:t>
      </w:r>
      <w:r w:rsidR="00BF3855" w:rsidRPr="00AE0089">
        <w:rPr>
          <w:rStyle w:val="jm40"/>
          <w:sz w:val="22"/>
        </w:rPr>
        <w:t xml:space="preserve">Leistungen des </w:t>
      </w:r>
      <w:r w:rsidR="00BF3855" w:rsidRPr="00345726">
        <w:rPr>
          <w:rStyle w:val="jm40"/>
          <w:sz w:val="22"/>
        </w:rPr>
        <w:t>Auftragnehmers</w:t>
      </w:r>
      <w:r w:rsidR="00BF3855" w:rsidRPr="00AE0089">
        <w:rPr>
          <w:rStyle w:val="jm40"/>
          <w:sz w:val="22"/>
        </w:rPr>
        <w:t xml:space="preserve"> (z.</w:t>
      </w:r>
      <w:r w:rsidR="00EF5579">
        <w:rPr>
          <w:rStyle w:val="jm40"/>
          <w:sz w:val="22"/>
        </w:rPr>
        <w:t xml:space="preserve"> </w:t>
      </w:r>
      <w:r w:rsidR="00BF3855" w:rsidRPr="00AE0089">
        <w:rPr>
          <w:rStyle w:val="jm40"/>
          <w:sz w:val="22"/>
        </w:rPr>
        <w:t xml:space="preserve">B. </w:t>
      </w:r>
      <w:r w:rsidR="00FA6BE9" w:rsidRPr="00AE0089">
        <w:rPr>
          <w:rStyle w:val="jm40"/>
          <w:sz w:val="22"/>
        </w:rPr>
        <w:t>Pflege-, Wartungs- oder</w:t>
      </w:r>
      <w:r w:rsidRPr="00AE0089">
        <w:rPr>
          <w:rStyle w:val="jm40"/>
          <w:sz w:val="22"/>
        </w:rPr>
        <w:t xml:space="preserve"> sonstige Leistungen an Computerprogrammen oder technischen </w:t>
      </w:r>
      <w:r w:rsidR="00E264A3" w:rsidRPr="00AE0089">
        <w:rPr>
          <w:rStyle w:val="jm40"/>
          <w:sz w:val="22"/>
        </w:rPr>
        <w:t xml:space="preserve">Gegenständen </w:t>
      </w:r>
      <w:r w:rsidRPr="00AE0089">
        <w:rPr>
          <w:rStyle w:val="jm40"/>
          <w:sz w:val="22"/>
        </w:rPr>
        <w:t>zur Informationsve</w:t>
      </w:r>
      <w:r w:rsidR="00E264A3" w:rsidRPr="00AE0089">
        <w:rPr>
          <w:rStyle w:val="jm40"/>
          <w:sz w:val="22"/>
        </w:rPr>
        <w:t>rarbei</w:t>
      </w:r>
      <w:r w:rsidR="0067424D" w:rsidRPr="00AE0089">
        <w:rPr>
          <w:rStyle w:val="jm40"/>
          <w:sz w:val="22"/>
        </w:rPr>
        <w:t xml:space="preserve">tung), bei deren Ausführung </w:t>
      </w:r>
      <w:r w:rsidR="00BF3855" w:rsidRPr="00AE0089">
        <w:rPr>
          <w:rStyle w:val="jm40"/>
          <w:sz w:val="22"/>
        </w:rPr>
        <w:t xml:space="preserve">nicht auszuschließen ist, dass der </w:t>
      </w:r>
      <w:r w:rsidR="00AD7AD6">
        <w:rPr>
          <w:rStyle w:val="jm40"/>
          <w:sz w:val="22"/>
        </w:rPr>
        <w:t>Auftragnehmer</w:t>
      </w:r>
      <w:r w:rsidR="00BF3855" w:rsidRPr="00AE0089">
        <w:rPr>
          <w:rStyle w:val="jm40"/>
          <w:sz w:val="22"/>
        </w:rPr>
        <w:t xml:space="preserve"> Zugriff auf personenbezogenen Daten erhält, die der </w:t>
      </w:r>
      <w:r w:rsidR="00AD7AD6">
        <w:rPr>
          <w:rStyle w:val="jm40"/>
          <w:sz w:val="22"/>
        </w:rPr>
        <w:t>Auftraggeber</w:t>
      </w:r>
      <w:r w:rsidR="00BF3855" w:rsidRPr="00AE0089">
        <w:rPr>
          <w:rStyle w:val="jm40"/>
          <w:sz w:val="22"/>
        </w:rPr>
        <w:t xml:space="preserve"> verantwortet.</w:t>
      </w:r>
      <w:bookmarkEnd w:id="3"/>
    </w:p>
    <w:p w:rsidR="009D0F0E" w:rsidRPr="00AE0089" w:rsidRDefault="009D0F0E" w:rsidP="00AB77D9">
      <w:pPr>
        <w:pStyle w:val="berschrift2"/>
        <w:keepNext w:val="0"/>
        <w:numPr>
          <w:ilvl w:val="1"/>
          <w:numId w:val="7"/>
        </w:numPr>
        <w:tabs>
          <w:tab w:val="clear" w:pos="709"/>
        </w:tabs>
        <w:spacing w:before="120" w:after="120" w:line="259" w:lineRule="auto"/>
        <w:ind w:left="567" w:hanging="567"/>
        <w:rPr>
          <w:rStyle w:val="jm40"/>
          <w:sz w:val="22"/>
        </w:rPr>
      </w:pPr>
      <w:bookmarkStart w:id="4" w:name="_Ref487558372"/>
      <w:r w:rsidRPr="00AE0089">
        <w:rPr>
          <w:rStyle w:val="jm40"/>
          <w:sz w:val="22"/>
        </w:rPr>
        <w:t>„</w:t>
      </w:r>
      <w:r w:rsidRPr="00AE0089">
        <w:rPr>
          <w:rStyle w:val="jm40"/>
          <w:b/>
          <w:sz w:val="22"/>
        </w:rPr>
        <w:t>Leistungsvertrag</w:t>
      </w:r>
      <w:r w:rsidRPr="00AE0089">
        <w:rPr>
          <w:rStyle w:val="jm40"/>
          <w:sz w:val="22"/>
        </w:rPr>
        <w:t xml:space="preserve">“ meint </w:t>
      </w:r>
      <w:r w:rsidR="006331B9" w:rsidRPr="00AE0089">
        <w:rPr>
          <w:rStyle w:val="jm40"/>
          <w:sz w:val="22"/>
        </w:rPr>
        <w:t xml:space="preserve">das Rechtsverhältnis </w:t>
      </w:r>
      <w:r w:rsidRPr="00AE0089">
        <w:rPr>
          <w:rStyle w:val="jm40"/>
          <w:sz w:val="22"/>
        </w:rPr>
        <w:t xml:space="preserve">zwischen dem </w:t>
      </w:r>
      <w:r w:rsidRPr="00345726">
        <w:rPr>
          <w:rStyle w:val="jm40"/>
          <w:sz w:val="22"/>
        </w:rPr>
        <w:t>Auftraggeber</w:t>
      </w:r>
      <w:r w:rsidRPr="00AE0089">
        <w:rPr>
          <w:rStyle w:val="jm40"/>
          <w:sz w:val="22"/>
        </w:rPr>
        <w:t xml:space="preserve"> und den </w:t>
      </w:r>
      <w:r w:rsidRPr="00345726">
        <w:rPr>
          <w:rStyle w:val="jm40"/>
          <w:sz w:val="22"/>
        </w:rPr>
        <w:t>Auftragnehmer</w:t>
      </w:r>
      <w:r w:rsidRPr="00AE0089">
        <w:rPr>
          <w:rStyle w:val="jm40"/>
          <w:caps/>
          <w:sz w:val="22"/>
        </w:rPr>
        <w:t xml:space="preserve">, </w:t>
      </w:r>
      <w:r w:rsidRPr="00AE0089">
        <w:rPr>
          <w:rStyle w:val="jm40"/>
          <w:sz w:val="22"/>
        </w:rPr>
        <w:t>aufgrund</w:t>
      </w:r>
      <w:r w:rsidRPr="00AE0089">
        <w:rPr>
          <w:rStyle w:val="jm40"/>
          <w:caps/>
          <w:sz w:val="22"/>
        </w:rPr>
        <w:t xml:space="preserve"> </w:t>
      </w:r>
      <w:r w:rsidR="009B32E1">
        <w:rPr>
          <w:rStyle w:val="jm40"/>
          <w:sz w:val="22"/>
        </w:rPr>
        <w:t>dessen</w:t>
      </w:r>
      <w:r w:rsidRPr="00AE0089">
        <w:rPr>
          <w:rStyle w:val="jm40"/>
          <w:sz w:val="22"/>
        </w:rPr>
        <w:t xml:space="preserve"> der </w:t>
      </w:r>
      <w:r w:rsidR="00AD7AD6">
        <w:rPr>
          <w:rStyle w:val="jm40"/>
          <w:sz w:val="22"/>
        </w:rPr>
        <w:t>Auftragnehmer</w:t>
      </w:r>
      <w:r w:rsidRPr="00AE0089">
        <w:rPr>
          <w:rStyle w:val="jm40"/>
          <w:sz w:val="22"/>
        </w:rPr>
        <w:t xml:space="preserve"> für den </w:t>
      </w:r>
      <w:r w:rsidR="00AD7AD6">
        <w:rPr>
          <w:rStyle w:val="jm40"/>
          <w:sz w:val="22"/>
        </w:rPr>
        <w:t>Auftraggeber</w:t>
      </w:r>
      <w:r w:rsidRPr="00AE0089">
        <w:rPr>
          <w:rStyle w:val="jm40"/>
          <w:sz w:val="22"/>
        </w:rPr>
        <w:t xml:space="preserve"> bestimmungsgemäß Auftragsverarbeitung oder Auftragswartung betr</w:t>
      </w:r>
      <w:r w:rsidR="00165A31" w:rsidRPr="00AE0089">
        <w:rPr>
          <w:rStyle w:val="jm40"/>
          <w:sz w:val="22"/>
        </w:rPr>
        <w:t>e</w:t>
      </w:r>
      <w:r w:rsidRPr="00AE0089">
        <w:rPr>
          <w:rStyle w:val="jm40"/>
          <w:sz w:val="22"/>
        </w:rPr>
        <w:t>ibt.</w:t>
      </w:r>
      <w:bookmarkEnd w:id="4"/>
    </w:p>
    <w:p w:rsidR="008047BF" w:rsidRDefault="00EA2874"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w:t>
      </w:r>
      <w:r w:rsidR="008047BF" w:rsidRPr="00AE0089">
        <w:rPr>
          <w:rStyle w:val="jm40"/>
          <w:b/>
          <w:sz w:val="22"/>
        </w:rPr>
        <w:t>Unterauftragnehmer</w:t>
      </w:r>
      <w:r w:rsidRPr="00AE0089">
        <w:rPr>
          <w:rStyle w:val="jm40"/>
          <w:sz w:val="22"/>
        </w:rPr>
        <w:t xml:space="preserve">“ </w:t>
      </w:r>
      <w:r w:rsidR="00967BAF" w:rsidRPr="00AE0089">
        <w:rPr>
          <w:rStyle w:val="jm40"/>
          <w:sz w:val="22"/>
        </w:rPr>
        <w:t xml:space="preserve">meint </w:t>
      </w:r>
      <w:r w:rsidR="002C56D3" w:rsidRPr="00AE0089">
        <w:rPr>
          <w:rStyle w:val="jm40"/>
          <w:sz w:val="22"/>
        </w:rPr>
        <w:t xml:space="preserve">Dritte im Sinne des Art. 4 Nr. 10 DS-GVO, die der </w:t>
      </w:r>
      <w:r w:rsidR="00AD7AD6">
        <w:rPr>
          <w:rStyle w:val="jm40"/>
          <w:sz w:val="22"/>
        </w:rPr>
        <w:t>Auftragnehmer</w:t>
      </w:r>
      <w:r w:rsidR="002C56D3" w:rsidRPr="00AE0089">
        <w:rPr>
          <w:rStyle w:val="jm40"/>
          <w:sz w:val="22"/>
        </w:rPr>
        <w:t xml:space="preserve"> </w:t>
      </w:r>
      <w:r w:rsidR="00026CAA" w:rsidRPr="00AE0089">
        <w:rPr>
          <w:rStyle w:val="jm40"/>
          <w:sz w:val="22"/>
        </w:rPr>
        <w:t xml:space="preserve">mit schriftlicher Gestattung des </w:t>
      </w:r>
      <w:r w:rsidR="00026CAA" w:rsidRPr="00345726">
        <w:rPr>
          <w:rStyle w:val="jm40"/>
          <w:sz w:val="22"/>
        </w:rPr>
        <w:t>Auftraggebers</w:t>
      </w:r>
      <w:r w:rsidR="00026CAA" w:rsidRPr="00AE0089">
        <w:rPr>
          <w:rStyle w:val="jm40"/>
          <w:sz w:val="22"/>
        </w:rPr>
        <w:t xml:space="preserve"> </w:t>
      </w:r>
      <w:r w:rsidR="005B384C" w:rsidRPr="00AE0089">
        <w:rPr>
          <w:rStyle w:val="jm40"/>
          <w:sz w:val="22"/>
        </w:rPr>
        <w:t xml:space="preserve">zur </w:t>
      </w:r>
      <w:r w:rsidR="00165A31" w:rsidRPr="00AE0089">
        <w:rPr>
          <w:rStyle w:val="jm40"/>
          <w:sz w:val="22"/>
        </w:rPr>
        <w:t xml:space="preserve">Leistungserbringung </w:t>
      </w:r>
      <w:r w:rsidR="005B384C" w:rsidRPr="00AE0089">
        <w:rPr>
          <w:rStyle w:val="jm40"/>
          <w:sz w:val="22"/>
        </w:rPr>
        <w:t xml:space="preserve">im Rahmen des Leistungsvertrags </w:t>
      </w:r>
      <w:r w:rsidR="002C56D3" w:rsidRPr="00AE0089">
        <w:rPr>
          <w:rStyle w:val="jm40"/>
          <w:sz w:val="22"/>
        </w:rPr>
        <w:t>einsetzt</w:t>
      </w:r>
      <w:r w:rsidR="00967BAF" w:rsidRPr="00AE0089">
        <w:rPr>
          <w:rStyle w:val="jm40"/>
          <w:sz w:val="22"/>
        </w:rPr>
        <w:t>.</w:t>
      </w:r>
    </w:p>
    <w:p w:rsidR="00345726" w:rsidRPr="002A592A" w:rsidRDefault="00345726" w:rsidP="00AB77D9">
      <w:pPr>
        <w:pStyle w:val="berschrift2"/>
        <w:keepNext w:val="0"/>
        <w:numPr>
          <w:ilvl w:val="1"/>
          <w:numId w:val="7"/>
        </w:numPr>
        <w:tabs>
          <w:tab w:val="clear" w:pos="709"/>
        </w:tabs>
        <w:spacing w:before="120" w:after="120" w:line="259" w:lineRule="auto"/>
        <w:ind w:left="567" w:hanging="567"/>
        <w:rPr>
          <w:rStyle w:val="jm40"/>
          <w:sz w:val="22"/>
        </w:rPr>
      </w:pPr>
      <w:r w:rsidRPr="002A592A">
        <w:rPr>
          <w:rStyle w:val="jm40"/>
          <w:sz w:val="22"/>
        </w:rPr>
        <w:t>Weitere Begriffsbestimmung</w:t>
      </w:r>
      <w:r w:rsidR="00EF5579">
        <w:rPr>
          <w:rStyle w:val="jm40"/>
          <w:sz w:val="22"/>
        </w:rPr>
        <w:t>en</w:t>
      </w:r>
      <w:r w:rsidRPr="002A592A">
        <w:rPr>
          <w:rStyle w:val="jm40"/>
          <w:sz w:val="22"/>
        </w:rPr>
        <w:t xml:space="preserve"> können kontextbezogen in der jeweiligen Ziffer dieser </w:t>
      </w:r>
      <w:r>
        <w:rPr>
          <w:rStyle w:val="jm40"/>
          <w:sz w:val="22"/>
        </w:rPr>
        <w:t>Vereinbarung getroffen werden</w:t>
      </w:r>
      <w:r w:rsidRPr="002A592A">
        <w:rPr>
          <w:rStyle w:val="jm40"/>
          <w:sz w:val="22"/>
        </w:rPr>
        <w:t>.</w:t>
      </w:r>
    </w:p>
    <w:p w:rsidR="00345726" w:rsidRPr="00345726" w:rsidRDefault="00345726" w:rsidP="00345726"/>
    <w:p w:rsidR="008B37F8" w:rsidRPr="00AE0089" w:rsidRDefault="00345726"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5" w:name="_Toc511309164"/>
      <w:r>
        <w:rPr>
          <w:rFonts w:cs="Arial"/>
          <w:caps/>
          <w:kern w:val="36"/>
          <w:sz w:val="22"/>
          <w:szCs w:val="22"/>
        </w:rPr>
        <w:t>Bestandteile</w:t>
      </w:r>
      <w:r w:rsidR="00053D39" w:rsidRPr="00AE0089">
        <w:rPr>
          <w:rFonts w:cs="Arial"/>
          <w:caps/>
          <w:kern w:val="36"/>
          <w:sz w:val="22"/>
          <w:szCs w:val="22"/>
        </w:rPr>
        <w:t xml:space="preserve"> der V</w:t>
      </w:r>
      <w:r w:rsidR="00026CAA" w:rsidRPr="00AE0089">
        <w:rPr>
          <w:rFonts w:cs="Arial"/>
          <w:caps/>
          <w:kern w:val="36"/>
          <w:sz w:val="22"/>
          <w:szCs w:val="22"/>
        </w:rPr>
        <w:t>ereinbarung</w:t>
      </w:r>
      <w:bookmarkEnd w:id="5"/>
    </w:p>
    <w:p w:rsidR="00BF3855" w:rsidRPr="00AE0089" w:rsidRDefault="00BF3855"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Die Auftragsverarbeitung </w:t>
      </w:r>
      <w:r w:rsidR="009D0F0E" w:rsidRPr="00AE0089">
        <w:rPr>
          <w:rStyle w:val="jm40"/>
          <w:sz w:val="22"/>
        </w:rPr>
        <w:t xml:space="preserve">oder -wartung </w:t>
      </w:r>
      <w:r w:rsidRPr="00AE0089">
        <w:rPr>
          <w:rStyle w:val="jm40"/>
          <w:sz w:val="22"/>
        </w:rPr>
        <w:t xml:space="preserve">durch den </w:t>
      </w:r>
      <w:r w:rsidRPr="00345726">
        <w:rPr>
          <w:rStyle w:val="jm40"/>
          <w:sz w:val="22"/>
        </w:rPr>
        <w:t>Auftragnehmer</w:t>
      </w:r>
      <w:r w:rsidRPr="00AE0089">
        <w:rPr>
          <w:rStyle w:val="jm40"/>
          <w:sz w:val="22"/>
        </w:rPr>
        <w:t xml:space="preserve"> erfolgt stets auf der Grundlage eines </w:t>
      </w:r>
      <w:r w:rsidR="009D0F0E" w:rsidRPr="00AE0089">
        <w:rPr>
          <w:rStyle w:val="jm40"/>
          <w:sz w:val="22"/>
        </w:rPr>
        <w:t>Leistungsv</w:t>
      </w:r>
      <w:r w:rsidRPr="00AE0089">
        <w:rPr>
          <w:rStyle w:val="jm40"/>
          <w:sz w:val="22"/>
        </w:rPr>
        <w:t>ertrags</w:t>
      </w:r>
      <w:r w:rsidR="00302890" w:rsidRPr="00AE0089">
        <w:rPr>
          <w:rStyle w:val="jm40"/>
          <w:sz w:val="22"/>
        </w:rPr>
        <w:t xml:space="preserve"> </w:t>
      </w:r>
      <w:r w:rsidR="003514E0" w:rsidRPr="00AE0089">
        <w:rPr>
          <w:rStyle w:val="jm40"/>
          <w:sz w:val="22"/>
        </w:rPr>
        <w:t xml:space="preserve">(Ziffer </w:t>
      </w:r>
      <w:r w:rsidR="00265F4A" w:rsidRPr="00AE0089">
        <w:rPr>
          <w:rStyle w:val="jm40"/>
          <w:sz w:val="22"/>
        </w:rPr>
        <w:t>2.3</w:t>
      </w:r>
      <w:r w:rsidR="003514E0" w:rsidRPr="00AE0089">
        <w:rPr>
          <w:rStyle w:val="jm40"/>
          <w:sz w:val="22"/>
        </w:rPr>
        <w:t xml:space="preserve">) </w:t>
      </w:r>
      <w:r w:rsidR="00302890" w:rsidRPr="00AE0089">
        <w:rPr>
          <w:rStyle w:val="jm40"/>
          <w:sz w:val="22"/>
        </w:rPr>
        <w:t xml:space="preserve">zwischen dem </w:t>
      </w:r>
      <w:r w:rsidRPr="00345726">
        <w:rPr>
          <w:rStyle w:val="jm40"/>
          <w:sz w:val="22"/>
        </w:rPr>
        <w:t>Auftragnehmer</w:t>
      </w:r>
      <w:r w:rsidRPr="00AE0089">
        <w:rPr>
          <w:rStyle w:val="jm40"/>
          <w:sz w:val="22"/>
        </w:rPr>
        <w:t xml:space="preserve"> </w:t>
      </w:r>
      <w:r w:rsidR="00302890" w:rsidRPr="00AE0089">
        <w:rPr>
          <w:rStyle w:val="jm40"/>
          <w:sz w:val="22"/>
        </w:rPr>
        <w:t xml:space="preserve">und dem </w:t>
      </w:r>
      <w:r w:rsidRPr="00345726">
        <w:rPr>
          <w:rStyle w:val="jm40"/>
          <w:sz w:val="22"/>
        </w:rPr>
        <w:t>Auftraggeber</w:t>
      </w:r>
      <w:r w:rsidR="009D0F0E" w:rsidRPr="00AE0089">
        <w:rPr>
          <w:rStyle w:val="jm40"/>
          <w:caps/>
          <w:sz w:val="22"/>
        </w:rPr>
        <w:t>.</w:t>
      </w:r>
      <w:bookmarkStart w:id="6" w:name="_Ref485979830"/>
      <w:r w:rsidR="003514E0" w:rsidRPr="00AE0089">
        <w:rPr>
          <w:rStyle w:val="jm40"/>
          <w:sz w:val="22"/>
        </w:rPr>
        <w:t xml:space="preserve"> </w:t>
      </w:r>
      <w:r w:rsidRPr="00AE0089">
        <w:rPr>
          <w:rStyle w:val="jm40"/>
          <w:sz w:val="22"/>
        </w:rPr>
        <w:t>Der Leistungsvertrag ist maßgeblich für den Gegenstand, die Dauer, die Art und den Zweck der Auftragsverarbeitung, sowie für die Festlegung der Art der personenbezogenen Daten und der Kategorien der betroffenen Personen</w:t>
      </w:r>
      <w:r w:rsidR="00302890" w:rsidRPr="00AE0089">
        <w:rPr>
          <w:rStyle w:val="jm40"/>
          <w:sz w:val="22"/>
        </w:rPr>
        <w:t xml:space="preserve"> (nachfolgend auch „</w:t>
      </w:r>
      <w:r w:rsidR="00302890" w:rsidRPr="00345726">
        <w:rPr>
          <w:rStyle w:val="jm40"/>
          <w:sz w:val="22"/>
        </w:rPr>
        <w:t>Auftragsgegenstand</w:t>
      </w:r>
      <w:r w:rsidR="00302890" w:rsidRPr="00AE0089">
        <w:rPr>
          <w:rStyle w:val="jm40"/>
          <w:sz w:val="22"/>
        </w:rPr>
        <w:t>“)</w:t>
      </w:r>
      <w:r w:rsidRPr="00AE0089">
        <w:rPr>
          <w:rStyle w:val="jm40"/>
          <w:sz w:val="22"/>
        </w:rPr>
        <w:t>.</w:t>
      </w:r>
      <w:r w:rsidR="003514E0" w:rsidRPr="00AE0089">
        <w:rPr>
          <w:rStyle w:val="jm40"/>
          <w:sz w:val="22"/>
        </w:rPr>
        <w:t xml:space="preserve"> </w:t>
      </w:r>
      <w:r w:rsidR="00302890" w:rsidRPr="00AE0089">
        <w:rPr>
          <w:rStyle w:val="jm40"/>
          <w:sz w:val="22"/>
        </w:rPr>
        <w:t xml:space="preserve">Zur Bestimmung des Auftragsgegenstands </w:t>
      </w:r>
      <w:r w:rsidR="00815BCF" w:rsidRPr="00AE0089">
        <w:rPr>
          <w:rStyle w:val="jm40"/>
          <w:sz w:val="22"/>
        </w:rPr>
        <w:t>werden</w:t>
      </w:r>
      <w:r w:rsidR="00302890" w:rsidRPr="00AE0089">
        <w:rPr>
          <w:rStyle w:val="jm40"/>
          <w:sz w:val="22"/>
        </w:rPr>
        <w:t xml:space="preserve"> die Parteien die </w:t>
      </w:r>
      <w:r w:rsidR="00265F4A" w:rsidRPr="00AE0089">
        <w:rPr>
          <w:rStyle w:val="jm40"/>
          <w:b/>
          <w:sz w:val="22"/>
        </w:rPr>
        <w:t>Anlage</w:t>
      </w:r>
      <w:r w:rsidR="005304FB" w:rsidRPr="00AE0089">
        <w:rPr>
          <w:rStyle w:val="jm40"/>
          <w:b/>
          <w:sz w:val="22"/>
        </w:rPr>
        <w:t xml:space="preserve"> </w:t>
      </w:r>
      <w:r w:rsidR="00302890" w:rsidRPr="00AE0089">
        <w:rPr>
          <w:rStyle w:val="jm40"/>
          <w:b/>
          <w:sz w:val="22"/>
        </w:rPr>
        <w:t>„Auftragsg</w:t>
      </w:r>
      <w:r w:rsidR="00EF5579">
        <w:rPr>
          <w:rStyle w:val="jm40"/>
          <w:b/>
          <w:sz w:val="22"/>
        </w:rPr>
        <w:t>eg</w:t>
      </w:r>
      <w:r w:rsidR="00302890" w:rsidRPr="00AE0089">
        <w:rPr>
          <w:rStyle w:val="jm40"/>
          <w:b/>
          <w:sz w:val="22"/>
        </w:rPr>
        <w:t>enstand“</w:t>
      </w:r>
      <w:r w:rsidR="00302890" w:rsidRPr="00AE0089">
        <w:rPr>
          <w:rStyle w:val="jm40"/>
          <w:sz w:val="22"/>
        </w:rPr>
        <w:t xml:space="preserve">, welche dieser </w:t>
      </w:r>
      <w:r w:rsidR="0002311D" w:rsidRPr="00AE0089">
        <w:rPr>
          <w:rStyle w:val="jm40"/>
          <w:sz w:val="22"/>
        </w:rPr>
        <w:t>Vereinbarung</w:t>
      </w:r>
      <w:r w:rsidR="00302890" w:rsidRPr="00AE0089">
        <w:rPr>
          <w:rStyle w:val="jm40"/>
          <w:sz w:val="22"/>
        </w:rPr>
        <w:t xml:space="preserve"> beiliegt</w:t>
      </w:r>
      <w:r w:rsidR="00F146FE" w:rsidRPr="00AE0089">
        <w:rPr>
          <w:rStyle w:val="jm40"/>
          <w:sz w:val="22"/>
        </w:rPr>
        <w:t>, verwenden, und diese dem entsprechenden Leistungsvertrag rechtsverbindlich hinzufügen</w:t>
      </w:r>
      <w:r w:rsidR="00302890" w:rsidRPr="00AE0089">
        <w:rPr>
          <w:rStyle w:val="jm40"/>
          <w:sz w:val="22"/>
        </w:rPr>
        <w:t>.</w:t>
      </w:r>
      <w:bookmarkEnd w:id="6"/>
    </w:p>
    <w:p w:rsidR="003514E0" w:rsidRPr="00AE0089" w:rsidRDefault="00827273" w:rsidP="00AB77D9">
      <w:pPr>
        <w:pStyle w:val="berschrift2"/>
        <w:keepNext w:val="0"/>
        <w:numPr>
          <w:ilvl w:val="1"/>
          <w:numId w:val="7"/>
        </w:numPr>
        <w:tabs>
          <w:tab w:val="clear" w:pos="709"/>
        </w:tabs>
        <w:spacing w:before="120" w:after="120" w:line="259" w:lineRule="auto"/>
        <w:ind w:left="567" w:hanging="567"/>
        <w:rPr>
          <w:rStyle w:val="jm40"/>
          <w:sz w:val="22"/>
        </w:rPr>
      </w:pPr>
      <w:bookmarkStart w:id="7" w:name="_Ref487558607"/>
      <w:r w:rsidRPr="00AE0089">
        <w:rPr>
          <w:rStyle w:val="jm40"/>
          <w:sz w:val="22"/>
        </w:rPr>
        <w:t>Die</w:t>
      </w:r>
      <w:r w:rsidR="005F61F1" w:rsidRPr="00AE0089">
        <w:rPr>
          <w:rStyle w:val="jm40"/>
          <w:sz w:val="22"/>
        </w:rPr>
        <w:t xml:space="preserve"> vorliegende </w:t>
      </w:r>
      <w:r w:rsidR="0002311D" w:rsidRPr="00AE0089">
        <w:rPr>
          <w:rStyle w:val="jm40"/>
          <w:sz w:val="22"/>
        </w:rPr>
        <w:t>Vereinbarung</w:t>
      </w:r>
      <w:r w:rsidR="005F61F1" w:rsidRPr="00AE0089">
        <w:rPr>
          <w:rStyle w:val="jm40"/>
          <w:sz w:val="22"/>
        </w:rPr>
        <w:t xml:space="preserve"> </w:t>
      </w:r>
      <w:r w:rsidR="00BF3855" w:rsidRPr="00AE0089">
        <w:rPr>
          <w:rStyle w:val="jm40"/>
          <w:sz w:val="22"/>
        </w:rPr>
        <w:t xml:space="preserve">beinhaltet Regelungen zur </w:t>
      </w:r>
      <w:r w:rsidR="005F61F1" w:rsidRPr="00AE0089">
        <w:rPr>
          <w:rStyle w:val="jm40"/>
          <w:sz w:val="22"/>
        </w:rPr>
        <w:t>Auftragsv</w:t>
      </w:r>
      <w:r w:rsidRPr="00AE0089">
        <w:rPr>
          <w:rStyle w:val="jm40"/>
          <w:sz w:val="22"/>
        </w:rPr>
        <w:t>erarbeitung</w:t>
      </w:r>
      <w:r w:rsidR="00527D90" w:rsidRPr="00AE0089">
        <w:rPr>
          <w:rStyle w:val="jm40"/>
          <w:sz w:val="22"/>
        </w:rPr>
        <w:t xml:space="preserve"> bzw. -wartung</w:t>
      </w:r>
      <w:r w:rsidR="00BF3855" w:rsidRPr="00AE0089">
        <w:rPr>
          <w:rStyle w:val="jm40"/>
          <w:sz w:val="22"/>
        </w:rPr>
        <w:t>, die auf alle zwischen den Parteien geschlossenen Leistungsverträge anzuwenden sind.</w:t>
      </w:r>
      <w:r w:rsidR="003514E0" w:rsidRPr="00AE0089">
        <w:rPr>
          <w:rStyle w:val="jm40"/>
          <w:sz w:val="22"/>
        </w:rPr>
        <w:t xml:space="preserve"> Verbindliche Vertragsbestandteile dieser Vereinbarung sind:</w:t>
      </w:r>
      <w:bookmarkEnd w:id="7"/>
    </w:p>
    <w:p w:rsidR="003514E0" w:rsidRPr="00AE0089" w:rsidRDefault="00265F4A" w:rsidP="00AB77D9">
      <w:pPr>
        <w:numPr>
          <w:ilvl w:val="0"/>
          <w:numId w:val="8"/>
        </w:numPr>
        <w:ind w:hanging="153"/>
      </w:pPr>
      <w:r w:rsidRPr="00AE0089">
        <w:t xml:space="preserve">Anlage </w:t>
      </w:r>
      <w:r w:rsidR="003514E0" w:rsidRPr="00AE0089">
        <w:t>Auftragsgegenstand</w:t>
      </w:r>
    </w:p>
    <w:p w:rsidR="003514E0" w:rsidRPr="00AE0089" w:rsidRDefault="003514E0" w:rsidP="00AB77D9">
      <w:pPr>
        <w:numPr>
          <w:ilvl w:val="0"/>
          <w:numId w:val="8"/>
        </w:numPr>
        <w:ind w:hanging="153"/>
      </w:pPr>
      <w:r w:rsidRPr="00AE0089">
        <w:rPr>
          <w:rStyle w:val="jm40"/>
          <w:b w:val="0"/>
          <w:sz w:val="22"/>
        </w:rPr>
        <w:t xml:space="preserve">Anlage </w:t>
      </w:r>
      <w:r w:rsidR="00603784">
        <w:rPr>
          <w:rStyle w:val="jm40"/>
          <w:b w:val="0"/>
          <w:sz w:val="22"/>
        </w:rPr>
        <w:t>Sicherheit der Verarbeitung</w:t>
      </w:r>
    </w:p>
    <w:p w:rsidR="002A759B" w:rsidRPr="00AE0089" w:rsidRDefault="002A759B"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lastRenderedPageBreak/>
        <w:t xml:space="preserve">Die Bestimmungen dieser </w:t>
      </w:r>
      <w:r w:rsidR="0002311D" w:rsidRPr="00AE0089">
        <w:rPr>
          <w:rStyle w:val="jm40"/>
          <w:sz w:val="22"/>
        </w:rPr>
        <w:t>Vereinbarung</w:t>
      </w:r>
      <w:r w:rsidRPr="00AE0089">
        <w:rPr>
          <w:rStyle w:val="jm40"/>
          <w:sz w:val="22"/>
        </w:rPr>
        <w:t xml:space="preserve"> </w:t>
      </w:r>
      <w:r w:rsidR="00815BCF" w:rsidRPr="00AE0089">
        <w:rPr>
          <w:rStyle w:val="jm40"/>
          <w:sz w:val="22"/>
        </w:rPr>
        <w:t xml:space="preserve">einschließlich ihrer Anlagen </w:t>
      </w:r>
      <w:r w:rsidRPr="00AE0089">
        <w:rPr>
          <w:rStyle w:val="jm40"/>
          <w:sz w:val="22"/>
        </w:rPr>
        <w:t xml:space="preserve">gehen etwaigen widersprüchlichen Regelungen eines </w:t>
      </w:r>
      <w:r w:rsidR="00302890" w:rsidRPr="00AE0089">
        <w:rPr>
          <w:rStyle w:val="jm40"/>
          <w:sz w:val="22"/>
        </w:rPr>
        <w:t>Leistungsvertrags</w:t>
      </w:r>
      <w:r w:rsidRPr="00AE0089">
        <w:rPr>
          <w:rStyle w:val="jm40"/>
          <w:sz w:val="22"/>
        </w:rPr>
        <w:t xml:space="preserve"> vor.</w:t>
      </w:r>
    </w:p>
    <w:p w:rsidR="00D734E8" w:rsidRPr="00AE0089" w:rsidRDefault="001B19DE"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8" w:name="_Toc511309165"/>
      <w:r>
        <w:rPr>
          <w:rFonts w:cs="Arial"/>
          <w:caps/>
          <w:kern w:val="36"/>
          <w:sz w:val="22"/>
          <w:szCs w:val="22"/>
        </w:rPr>
        <w:t>grundsätze</w:t>
      </w:r>
      <w:r w:rsidR="00A675C7" w:rsidRPr="00AE0089">
        <w:rPr>
          <w:rFonts w:cs="Arial"/>
          <w:caps/>
          <w:kern w:val="36"/>
          <w:sz w:val="22"/>
          <w:szCs w:val="22"/>
        </w:rPr>
        <w:t xml:space="preserve"> zur </w:t>
      </w:r>
      <w:r w:rsidR="00AD1056" w:rsidRPr="00AE0089">
        <w:rPr>
          <w:rFonts w:cs="Arial"/>
          <w:caps/>
          <w:kern w:val="36"/>
          <w:sz w:val="22"/>
          <w:szCs w:val="22"/>
        </w:rPr>
        <w:t>Auftrags</w:t>
      </w:r>
      <w:r w:rsidR="00D734E8" w:rsidRPr="00AE0089">
        <w:rPr>
          <w:rFonts w:cs="Arial"/>
          <w:caps/>
          <w:kern w:val="36"/>
          <w:sz w:val="22"/>
          <w:szCs w:val="22"/>
        </w:rPr>
        <w:t>verarbeitung</w:t>
      </w:r>
      <w:bookmarkEnd w:id="8"/>
    </w:p>
    <w:p w:rsidR="00CF2846" w:rsidRPr="00AE0089" w:rsidRDefault="008156E6" w:rsidP="005241D4">
      <w:pPr>
        <w:pStyle w:val="berschrift2"/>
        <w:keepNext w:val="0"/>
        <w:tabs>
          <w:tab w:val="clear" w:pos="709"/>
        </w:tabs>
        <w:spacing w:before="120" w:after="120" w:line="259" w:lineRule="auto"/>
        <w:ind w:firstLine="0"/>
        <w:rPr>
          <w:rStyle w:val="jm40"/>
          <w:sz w:val="22"/>
        </w:rPr>
      </w:pPr>
      <w:r w:rsidRPr="00AE0089">
        <w:rPr>
          <w:rStyle w:val="jm40"/>
          <w:sz w:val="22"/>
        </w:rPr>
        <w:t xml:space="preserve">Der </w:t>
      </w:r>
      <w:r w:rsidR="00AD7AD6">
        <w:rPr>
          <w:rStyle w:val="jm40"/>
          <w:sz w:val="22"/>
        </w:rPr>
        <w:t>Auftragnehmer</w:t>
      </w:r>
      <w:r w:rsidR="00B01757" w:rsidRPr="00AE0089">
        <w:rPr>
          <w:rStyle w:val="jm40"/>
          <w:sz w:val="22"/>
        </w:rPr>
        <w:t xml:space="preserve"> </w:t>
      </w:r>
      <w:r w:rsidR="00EC173C" w:rsidRPr="00AE0089">
        <w:rPr>
          <w:rStyle w:val="jm40"/>
          <w:sz w:val="22"/>
        </w:rPr>
        <w:t>verarbeitet</w:t>
      </w:r>
      <w:r w:rsidR="00B01757" w:rsidRPr="00AE0089">
        <w:rPr>
          <w:rStyle w:val="jm40"/>
          <w:sz w:val="22"/>
        </w:rPr>
        <w:t xml:space="preserve"> personenbezogene Daten </w:t>
      </w:r>
      <w:r w:rsidRPr="00AE0089">
        <w:rPr>
          <w:rStyle w:val="jm40"/>
          <w:sz w:val="22"/>
        </w:rPr>
        <w:t xml:space="preserve">ausschließlich </w:t>
      </w:r>
      <w:r w:rsidR="00E264A3" w:rsidRPr="00AE0089">
        <w:rPr>
          <w:rStyle w:val="jm40"/>
          <w:sz w:val="22"/>
        </w:rPr>
        <w:t xml:space="preserve">nach Maßgabe </w:t>
      </w:r>
      <w:r w:rsidR="000B7B72" w:rsidRPr="00AE0089">
        <w:rPr>
          <w:rStyle w:val="jm40"/>
          <w:sz w:val="22"/>
        </w:rPr>
        <w:t>des Leistungsvertrags</w:t>
      </w:r>
      <w:r w:rsidR="00056430" w:rsidRPr="00AE0089">
        <w:rPr>
          <w:rStyle w:val="jm40"/>
          <w:sz w:val="22"/>
        </w:rPr>
        <w:t xml:space="preserve">, nach Maßgabe dieser </w:t>
      </w:r>
      <w:r w:rsidR="0002311D" w:rsidRPr="00AE0089">
        <w:rPr>
          <w:rStyle w:val="jm40"/>
          <w:sz w:val="22"/>
        </w:rPr>
        <w:t>Vereinbarung</w:t>
      </w:r>
      <w:r w:rsidR="00056430" w:rsidRPr="00AE0089">
        <w:rPr>
          <w:rStyle w:val="jm40"/>
          <w:sz w:val="22"/>
        </w:rPr>
        <w:t xml:space="preserve"> </w:t>
      </w:r>
      <w:r w:rsidR="00B25272" w:rsidRPr="00AE0089">
        <w:rPr>
          <w:rStyle w:val="jm40"/>
          <w:sz w:val="22"/>
        </w:rPr>
        <w:t xml:space="preserve">sowie </w:t>
      </w:r>
      <w:r w:rsidR="00E264A3" w:rsidRPr="00AE0089">
        <w:rPr>
          <w:rStyle w:val="jm40"/>
          <w:sz w:val="22"/>
        </w:rPr>
        <w:t xml:space="preserve">im Rahmen von Weisungen des </w:t>
      </w:r>
      <w:r w:rsidR="00AD7AD6">
        <w:rPr>
          <w:rStyle w:val="jm40"/>
          <w:sz w:val="22"/>
        </w:rPr>
        <w:t>Auftraggeber</w:t>
      </w:r>
      <w:r w:rsidR="005160FD">
        <w:rPr>
          <w:rStyle w:val="jm40"/>
          <w:sz w:val="22"/>
        </w:rPr>
        <w:t>s</w:t>
      </w:r>
      <w:r w:rsidR="00E264A3" w:rsidRPr="00AE0089">
        <w:rPr>
          <w:rStyle w:val="jm40"/>
          <w:sz w:val="22"/>
        </w:rPr>
        <w:t>.</w:t>
      </w:r>
    </w:p>
    <w:p w:rsidR="003A63FA" w:rsidRPr="00AE0089" w:rsidRDefault="004D2A0F"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9" w:name="_Toc511309166"/>
      <w:r>
        <w:rPr>
          <w:rFonts w:cs="Arial"/>
          <w:caps/>
          <w:kern w:val="36"/>
          <w:sz w:val="22"/>
          <w:szCs w:val="22"/>
        </w:rPr>
        <w:t>dauer der</w:t>
      </w:r>
      <w:r w:rsidR="00AB104A" w:rsidRPr="00AE0089">
        <w:rPr>
          <w:rFonts w:cs="Arial"/>
          <w:caps/>
          <w:kern w:val="36"/>
          <w:sz w:val="22"/>
          <w:szCs w:val="22"/>
        </w:rPr>
        <w:t xml:space="preserve"> </w:t>
      </w:r>
      <w:r w:rsidRPr="00AE0089">
        <w:rPr>
          <w:rFonts w:cs="Arial"/>
          <w:caps/>
          <w:kern w:val="36"/>
          <w:sz w:val="22"/>
          <w:szCs w:val="22"/>
        </w:rPr>
        <w:t>Auftragsverarbeitung</w:t>
      </w:r>
      <w:bookmarkEnd w:id="9"/>
    </w:p>
    <w:p w:rsidR="002A759B" w:rsidRPr="00AE0089" w:rsidRDefault="000749FB"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Die</w:t>
      </w:r>
      <w:r w:rsidR="002A759B" w:rsidRPr="00AE0089">
        <w:rPr>
          <w:rStyle w:val="jm40"/>
          <w:sz w:val="22"/>
        </w:rPr>
        <w:t xml:space="preserve">se </w:t>
      </w:r>
      <w:r w:rsidR="0002311D" w:rsidRPr="00AE0089">
        <w:rPr>
          <w:rStyle w:val="jm40"/>
          <w:sz w:val="22"/>
        </w:rPr>
        <w:t>Vereinbarung</w:t>
      </w:r>
      <w:r w:rsidRPr="00AE0089">
        <w:rPr>
          <w:rStyle w:val="jm40"/>
          <w:sz w:val="22"/>
        </w:rPr>
        <w:t xml:space="preserve"> tritt </w:t>
      </w:r>
      <w:r w:rsidR="002A759B" w:rsidRPr="00AE0089">
        <w:rPr>
          <w:rStyle w:val="jm40"/>
          <w:sz w:val="22"/>
        </w:rPr>
        <w:t xml:space="preserve">am </w:t>
      </w:r>
      <w:r w:rsidR="006C09C8">
        <w:rPr>
          <w:rStyle w:val="jm40"/>
          <w:b/>
          <w:sz w:val="22"/>
        </w:rPr>
        <w:t>01.06.2018</w:t>
      </w:r>
      <w:r w:rsidR="00DA2303" w:rsidRPr="00AE0089">
        <w:rPr>
          <w:rStyle w:val="jm40"/>
          <w:sz w:val="22"/>
        </w:rPr>
        <w:t xml:space="preserve"> </w:t>
      </w:r>
      <w:r w:rsidRPr="00AE0089">
        <w:rPr>
          <w:rStyle w:val="jm40"/>
          <w:sz w:val="22"/>
        </w:rPr>
        <w:t>in Kraft</w:t>
      </w:r>
      <w:r w:rsidR="00DC678F" w:rsidRPr="00AE0089">
        <w:rPr>
          <w:rStyle w:val="jm40"/>
          <w:sz w:val="22"/>
        </w:rPr>
        <w:t>.</w:t>
      </w:r>
      <w:r w:rsidR="00D508F4" w:rsidRPr="00AE0089">
        <w:rPr>
          <w:rStyle w:val="jm40"/>
          <w:sz w:val="22"/>
        </w:rPr>
        <w:t xml:space="preserve"> </w:t>
      </w:r>
    </w:p>
    <w:p w:rsidR="004643F1" w:rsidRPr="00AE0089" w:rsidRDefault="002A759B" w:rsidP="00AB77D9">
      <w:pPr>
        <w:pStyle w:val="berschrift2"/>
        <w:keepNext w:val="0"/>
        <w:numPr>
          <w:ilvl w:val="1"/>
          <w:numId w:val="7"/>
        </w:numPr>
        <w:tabs>
          <w:tab w:val="clear" w:pos="709"/>
        </w:tabs>
        <w:spacing w:before="120" w:after="120" w:line="259" w:lineRule="auto"/>
        <w:ind w:left="567" w:hanging="567"/>
        <w:rPr>
          <w:rStyle w:val="jm40"/>
          <w:sz w:val="22"/>
        </w:rPr>
      </w:pPr>
      <w:bookmarkStart w:id="10" w:name="_Ref487121373"/>
      <w:r w:rsidRPr="00AE0089">
        <w:rPr>
          <w:rStyle w:val="jm40"/>
          <w:sz w:val="22"/>
        </w:rPr>
        <w:t xml:space="preserve">Die </w:t>
      </w:r>
      <w:r w:rsidR="0002311D" w:rsidRPr="00AE0089">
        <w:rPr>
          <w:rStyle w:val="jm40"/>
          <w:sz w:val="22"/>
        </w:rPr>
        <w:t>Vereinbarung</w:t>
      </w:r>
      <w:r w:rsidRPr="00AE0089">
        <w:rPr>
          <w:rStyle w:val="jm40"/>
          <w:sz w:val="22"/>
        </w:rPr>
        <w:t xml:space="preserve"> </w:t>
      </w:r>
      <w:r w:rsidR="00DC678F" w:rsidRPr="00AE0089">
        <w:rPr>
          <w:rStyle w:val="jm40"/>
          <w:sz w:val="22"/>
        </w:rPr>
        <w:t>endet</w:t>
      </w:r>
      <w:r w:rsidR="00153992" w:rsidRPr="00AE0089">
        <w:rPr>
          <w:rStyle w:val="jm40"/>
          <w:sz w:val="22"/>
        </w:rPr>
        <w:t xml:space="preserve"> automatisch</w:t>
      </w:r>
      <w:r w:rsidR="000B7B72" w:rsidRPr="00AE0089">
        <w:rPr>
          <w:rStyle w:val="jm40"/>
          <w:sz w:val="22"/>
        </w:rPr>
        <w:t xml:space="preserve"> und ohne dass es einer Kündigung bedarf</w:t>
      </w:r>
      <w:r w:rsidR="00153992" w:rsidRPr="00AE0089">
        <w:rPr>
          <w:rStyle w:val="jm40"/>
          <w:sz w:val="22"/>
        </w:rPr>
        <w:t xml:space="preserve">, wenn </w:t>
      </w:r>
      <w:r w:rsidR="000B7B72" w:rsidRPr="00AE0089">
        <w:rPr>
          <w:rStyle w:val="jm40"/>
          <w:sz w:val="22"/>
        </w:rPr>
        <w:t xml:space="preserve">der </w:t>
      </w:r>
      <w:r w:rsidR="000B7B72" w:rsidRPr="004D2A0F">
        <w:rPr>
          <w:rStyle w:val="jm40"/>
          <w:sz w:val="22"/>
        </w:rPr>
        <w:t>Auftragnehmer</w:t>
      </w:r>
      <w:r w:rsidR="000B7B72" w:rsidRPr="00AE0089">
        <w:rPr>
          <w:rStyle w:val="jm40"/>
          <w:sz w:val="22"/>
        </w:rPr>
        <w:t xml:space="preserve"> für den </w:t>
      </w:r>
      <w:r w:rsidR="000B7B72" w:rsidRPr="004D2A0F">
        <w:rPr>
          <w:rStyle w:val="jm40"/>
          <w:sz w:val="22"/>
        </w:rPr>
        <w:t>Auftraggeber</w:t>
      </w:r>
      <w:r w:rsidR="000B7B72" w:rsidRPr="00AE0089">
        <w:rPr>
          <w:rStyle w:val="jm40"/>
          <w:sz w:val="22"/>
        </w:rPr>
        <w:t xml:space="preserve"> </w:t>
      </w:r>
      <w:r w:rsidR="006A5215" w:rsidRPr="00AE0089">
        <w:rPr>
          <w:rStyle w:val="jm40"/>
          <w:sz w:val="22"/>
        </w:rPr>
        <w:t xml:space="preserve">insgesamt </w:t>
      </w:r>
      <w:r w:rsidR="000B7B72" w:rsidRPr="00AE0089">
        <w:rPr>
          <w:rStyle w:val="jm40"/>
          <w:sz w:val="22"/>
        </w:rPr>
        <w:t>keine Auftragsverarbeit</w:t>
      </w:r>
      <w:r w:rsidR="00A349BC" w:rsidRPr="00AE0089">
        <w:rPr>
          <w:rStyle w:val="jm40"/>
          <w:sz w:val="22"/>
        </w:rPr>
        <w:t>u</w:t>
      </w:r>
      <w:r w:rsidR="00F96D31" w:rsidRPr="00AE0089">
        <w:rPr>
          <w:rStyle w:val="jm40"/>
          <w:sz w:val="22"/>
        </w:rPr>
        <w:t>ng oder -wartung mehr betreibt.</w:t>
      </w:r>
      <w:bookmarkEnd w:id="10"/>
    </w:p>
    <w:p w:rsidR="004B65E8" w:rsidRPr="00AE0089" w:rsidRDefault="00BE2E24"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11" w:name="_Toc511309167"/>
      <w:bookmarkStart w:id="12" w:name="_Toc511309168"/>
      <w:bookmarkStart w:id="13" w:name="_Ref486242391"/>
      <w:bookmarkStart w:id="14" w:name="_Toc511309169"/>
      <w:bookmarkEnd w:id="11"/>
      <w:bookmarkEnd w:id="12"/>
      <w:r w:rsidRPr="00AE0089">
        <w:rPr>
          <w:rFonts w:cs="Arial"/>
          <w:caps/>
          <w:kern w:val="36"/>
          <w:sz w:val="22"/>
          <w:szCs w:val="22"/>
        </w:rPr>
        <w:t xml:space="preserve">Ort der </w:t>
      </w:r>
      <w:r w:rsidR="00A26E94" w:rsidRPr="00AE0089">
        <w:rPr>
          <w:rFonts w:cs="Arial"/>
          <w:caps/>
          <w:kern w:val="36"/>
          <w:sz w:val="22"/>
          <w:szCs w:val="22"/>
        </w:rPr>
        <w:t>Auftragsverarbeitung</w:t>
      </w:r>
      <w:bookmarkEnd w:id="13"/>
      <w:bookmarkEnd w:id="14"/>
    </w:p>
    <w:p w:rsidR="00A234A9" w:rsidRPr="00AE0089" w:rsidRDefault="004B65E8"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Die </w:t>
      </w:r>
      <w:r w:rsidR="0058153A" w:rsidRPr="00AE0089">
        <w:rPr>
          <w:rStyle w:val="jm40"/>
          <w:sz w:val="22"/>
        </w:rPr>
        <w:t>Auftragsv</w:t>
      </w:r>
      <w:r w:rsidRPr="00AE0089">
        <w:rPr>
          <w:rStyle w:val="jm40"/>
          <w:sz w:val="22"/>
        </w:rPr>
        <w:t xml:space="preserve">erarbeitung </w:t>
      </w:r>
      <w:r w:rsidR="0058153A" w:rsidRPr="00AE0089">
        <w:rPr>
          <w:rStyle w:val="jm40"/>
          <w:sz w:val="22"/>
        </w:rPr>
        <w:t xml:space="preserve">darf </w:t>
      </w:r>
      <w:r w:rsidR="00A234A9" w:rsidRPr="00AE0089">
        <w:rPr>
          <w:rStyle w:val="jm40"/>
          <w:sz w:val="22"/>
        </w:rPr>
        <w:t xml:space="preserve">ausschließlich - </w:t>
      </w:r>
      <w:r w:rsidR="00B84F4F" w:rsidRPr="00AE0089">
        <w:rPr>
          <w:rStyle w:val="jm40"/>
          <w:sz w:val="22"/>
        </w:rPr>
        <w:t xml:space="preserve">vorbehaltlich der nachfolgenden Bestimmungen </w:t>
      </w:r>
      <w:r w:rsidR="00A234A9" w:rsidRPr="00AE0089">
        <w:rPr>
          <w:rStyle w:val="jm40"/>
          <w:sz w:val="22"/>
        </w:rPr>
        <w:t xml:space="preserve">- </w:t>
      </w:r>
      <w:r w:rsidRPr="00AE0089">
        <w:rPr>
          <w:rStyle w:val="jm40"/>
          <w:sz w:val="22"/>
        </w:rPr>
        <w:t>in einem Mitgliedsstaat der Europäischen Union oder in einem anderen Vertragsstaat des Abkommens über den Europäischen Wirtschaftsraum</w:t>
      </w:r>
      <w:r w:rsidR="0058153A" w:rsidRPr="00AE0089">
        <w:rPr>
          <w:rStyle w:val="jm40"/>
          <w:sz w:val="22"/>
        </w:rPr>
        <w:t xml:space="preserve"> erfolgen</w:t>
      </w:r>
      <w:r w:rsidR="00A234A9" w:rsidRPr="00AE0089">
        <w:rPr>
          <w:rStyle w:val="jm40"/>
          <w:sz w:val="22"/>
        </w:rPr>
        <w:t>.</w:t>
      </w:r>
    </w:p>
    <w:p w:rsidR="007F6DA1" w:rsidRPr="00AE0089" w:rsidRDefault="004B65E8"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Jede </w:t>
      </w:r>
      <w:r w:rsidR="0058153A" w:rsidRPr="00AE0089">
        <w:rPr>
          <w:rStyle w:val="jm40"/>
          <w:sz w:val="22"/>
        </w:rPr>
        <w:t xml:space="preserve">Auftragsverarbeitung </w:t>
      </w:r>
      <w:r w:rsidR="007F6DA1" w:rsidRPr="00AE0089">
        <w:rPr>
          <w:rStyle w:val="jm40"/>
          <w:sz w:val="22"/>
        </w:rPr>
        <w:t>außerhalb eines Mitgliedsstaates der Europäischen Union oder außerhalb eines anderen Vertragsstaates des Abkommens über den Europäischen Wirtschaftsraum (im folgenden „</w:t>
      </w:r>
      <w:r w:rsidR="007F6DA1" w:rsidRPr="00AE0089">
        <w:rPr>
          <w:rStyle w:val="jm40"/>
          <w:b/>
          <w:sz w:val="22"/>
        </w:rPr>
        <w:t>Drittland</w:t>
      </w:r>
      <w:r w:rsidR="007F6DA1" w:rsidRPr="00AE0089">
        <w:rPr>
          <w:rStyle w:val="jm40"/>
          <w:sz w:val="22"/>
        </w:rPr>
        <w:t xml:space="preserve">“) </w:t>
      </w:r>
      <w:r w:rsidRPr="00AE0089">
        <w:rPr>
          <w:rStyle w:val="jm40"/>
          <w:sz w:val="22"/>
        </w:rPr>
        <w:t xml:space="preserve">bedarf der vorherigen </w:t>
      </w:r>
      <w:r w:rsidR="0058153A" w:rsidRPr="00AE0089">
        <w:rPr>
          <w:rStyle w:val="jm40"/>
          <w:sz w:val="22"/>
        </w:rPr>
        <w:t xml:space="preserve">schriftlichen </w:t>
      </w:r>
      <w:r w:rsidRPr="00AE0089">
        <w:rPr>
          <w:rStyle w:val="jm40"/>
          <w:sz w:val="22"/>
        </w:rPr>
        <w:t xml:space="preserve">Zustimmung des </w:t>
      </w:r>
      <w:r w:rsidR="00AD7AD6">
        <w:rPr>
          <w:rStyle w:val="jm40"/>
          <w:sz w:val="22"/>
        </w:rPr>
        <w:t>Auftraggeber</w:t>
      </w:r>
      <w:r w:rsidR="00A26E94">
        <w:rPr>
          <w:rStyle w:val="jm40"/>
          <w:sz w:val="22"/>
        </w:rPr>
        <w:t>s</w:t>
      </w:r>
      <w:r w:rsidR="0058153A" w:rsidRPr="00AE0089">
        <w:rPr>
          <w:rStyle w:val="jm40"/>
          <w:sz w:val="22"/>
        </w:rPr>
        <w:t>.</w:t>
      </w:r>
    </w:p>
    <w:p w:rsidR="009509AB" w:rsidRPr="00AE0089" w:rsidRDefault="009509AB"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15" w:name="_Toc511309170"/>
      <w:bookmarkStart w:id="16" w:name="_Toc511309171"/>
      <w:bookmarkStart w:id="17" w:name="_Toc511309172"/>
      <w:bookmarkStart w:id="18" w:name="_Toc511309173"/>
      <w:bookmarkStart w:id="19" w:name="_Toc511309174"/>
      <w:bookmarkStart w:id="20" w:name="_Toc511309175"/>
      <w:bookmarkStart w:id="21" w:name="_Toc511309176"/>
      <w:bookmarkStart w:id="22" w:name="_Toc511309177"/>
      <w:bookmarkStart w:id="23" w:name="_Ref447196647"/>
      <w:bookmarkStart w:id="24" w:name="_Toc511309178"/>
      <w:bookmarkEnd w:id="15"/>
      <w:bookmarkEnd w:id="16"/>
      <w:bookmarkEnd w:id="17"/>
      <w:bookmarkEnd w:id="18"/>
      <w:bookmarkEnd w:id="19"/>
      <w:bookmarkEnd w:id="20"/>
      <w:bookmarkEnd w:id="21"/>
      <w:bookmarkEnd w:id="22"/>
      <w:r w:rsidRPr="00AE0089">
        <w:rPr>
          <w:rFonts w:cs="Arial"/>
          <w:caps/>
          <w:kern w:val="36"/>
          <w:sz w:val="22"/>
          <w:szCs w:val="22"/>
        </w:rPr>
        <w:t xml:space="preserve">Weisungen des </w:t>
      </w:r>
      <w:r w:rsidR="00AD7AD6">
        <w:rPr>
          <w:rFonts w:cs="Arial"/>
          <w:caps/>
          <w:kern w:val="36"/>
          <w:sz w:val="22"/>
          <w:szCs w:val="22"/>
        </w:rPr>
        <w:t>Auftraggeber</w:t>
      </w:r>
      <w:r w:rsidRPr="00AE0089">
        <w:rPr>
          <w:rFonts w:cs="Arial"/>
          <w:caps/>
          <w:kern w:val="36"/>
          <w:sz w:val="22"/>
          <w:szCs w:val="22"/>
        </w:rPr>
        <w:t>s</w:t>
      </w:r>
      <w:bookmarkEnd w:id="23"/>
      <w:bookmarkEnd w:id="24"/>
    </w:p>
    <w:p w:rsidR="00E11CE5" w:rsidRPr="00AE0089" w:rsidRDefault="00E11CE5"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Unbeschadet </w:t>
      </w:r>
      <w:r w:rsidR="009D0F0E" w:rsidRPr="00AE0089">
        <w:rPr>
          <w:rStyle w:val="jm40"/>
          <w:sz w:val="22"/>
        </w:rPr>
        <w:t>bindender</w:t>
      </w:r>
      <w:r w:rsidRPr="00AE0089">
        <w:rPr>
          <w:rStyle w:val="jm40"/>
          <w:sz w:val="22"/>
        </w:rPr>
        <w:t xml:space="preserve"> Festlegungen i.S.d. Ziffer </w:t>
      </w:r>
      <w:r w:rsidRPr="00AE0089">
        <w:rPr>
          <w:rStyle w:val="jm40"/>
          <w:sz w:val="22"/>
        </w:rPr>
        <w:fldChar w:fldCharType="begin"/>
      </w:r>
      <w:r w:rsidRPr="00AE0089">
        <w:rPr>
          <w:rStyle w:val="jm40"/>
          <w:sz w:val="22"/>
        </w:rPr>
        <w:instrText xml:space="preserve"> REF _Ref485979830 \r \h </w:instrText>
      </w:r>
      <w:r w:rsidRPr="00AE0089">
        <w:rPr>
          <w:rStyle w:val="jm40"/>
          <w:sz w:val="22"/>
        </w:rPr>
      </w:r>
      <w:r w:rsidRPr="00AE0089">
        <w:rPr>
          <w:rStyle w:val="jm40"/>
          <w:sz w:val="22"/>
        </w:rPr>
        <w:fldChar w:fldCharType="separate"/>
      </w:r>
      <w:r w:rsidR="00BD5A7E" w:rsidRPr="00AE0089">
        <w:rPr>
          <w:rStyle w:val="jm40"/>
          <w:sz w:val="22"/>
        </w:rPr>
        <w:t>3.2</w:t>
      </w:r>
      <w:r w:rsidRPr="00AE0089">
        <w:rPr>
          <w:rStyle w:val="jm40"/>
          <w:sz w:val="22"/>
        </w:rPr>
        <w:fldChar w:fldCharType="end"/>
      </w:r>
      <w:r w:rsidRPr="00AE0089">
        <w:rPr>
          <w:rStyle w:val="jm40"/>
          <w:sz w:val="22"/>
        </w:rPr>
        <w:t xml:space="preserve"> dieser </w:t>
      </w:r>
      <w:r w:rsidR="0002311D" w:rsidRPr="00AE0089">
        <w:rPr>
          <w:rStyle w:val="jm40"/>
          <w:sz w:val="22"/>
        </w:rPr>
        <w:t>Vereinbarung</w:t>
      </w:r>
      <w:r w:rsidRPr="00AE0089">
        <w:rPr>
          <w:rStyle w:val="jm40"/>
          <w:sz w:val="22"/>
        </w:rPr>
        <w:t xml:space="preserve"> erkennt der </w:t>
      </w:r>
      <w:r w:rsidRPr="00C868B1">
        <w:rPr>
          <w:rStyle w:val="jm40"/>
          <w:sz w:val="22"/>
        </w:rPr>
        <w:t>Auftragnehmer</w:t>
      </w:r>
      <w:r w:rsidRPr="00AE0089">
        <w:rPr>
          <w:rStyle w:val="jm40"/>
          <w:sz w:val="22"/>
        </w:rPr>
        <w:t xml:space="preserve"> an, </w:t>
      </w:r>
      <w:r w:rsidR="008C6E7A" w:rsidRPr="00AE0089">
        <w:rPr>
          <w:rStyle w:val="jm40"/>
          <w:sz w:val="22"/>
        </w:rPr>
        <w:t xml:space="preserve">dass </w:t>
      </w:r>
      <w:r w:rsidR="00ED3C2E" w:rsidRPr="00AE0089">
        <w:rPr>
          <w:rStyle w:val="jm40"/>
          <w:sz w:val="22"/>
        </w:rPr>
        <w:t xml:space="preserve">allein </w:t>
      </w:r>
      <w:r w:rsidR="008C6E7A" w:rsidRPr="00AE0089">
        <w:rPr>
          <w:rStyle w:val="jm40"/>
          <w:sz w:val="22"/>
        </w:rPr>
        <w:t xml:space="preserve">der </w:t>
      </w:r>
      <w:r w:rsidR="008C6E7A" w:rsidRPr="00C868B1">
        <w:rPr>
          <w:rStyle w:val="jm40"/>
          <w:sz w:val="22"/>
        </w:rPr>
        <w:t>Auftraggeber</w:t>
      </w:r>
      <w:r w:rsidR="008C6E7A" w:rsidRPr="00AE0089">
        <w:rPr>
          <w:rStyle w:val="jm40"/>
          <w:sz w:val="22"/>
        </w:rPr>
        <w:t xml:space="preserve"> die Zwecke der Auftragsverarbeitung bestimmt </w:t>
      </w:r>
      <w:r w:rsidR="002B1611" w:rsidRPr="00AE0089">
        <w:rPr>
          <w:rStyle w:val="jm40"/>
          <w:sz w:val="22"/>
        </w:rPr>
        <w:t xml:space="preserve">und </w:t>
      </w:r>
      <w:r w:rsidR="00ED3C2E" w:rsidRPr="00AE0089">
        <w:rPr>
          <w:rStyle w:val="jm40"/>
          <w:sz w:val="22"/>
        </w:rPr>
        <w:t xml:space="preserve">diese auch </w:t>
      </w:r>
      <w:r w:rsidR="002B1611" w:rsidRPr="00AE0089">
        <w:rPr>
          <w:rStyle w:val="jm40"/>
          <w:sz w:val="22"/>
        </w:rPr>
        <w:t xml:space="preserve">durch einzelfallbezogene Weisungen </w:t>
      </w:r>
      <w:r w:rsidR="0055493A" w:rsidRPr="00AE0089">
        <w:rPr>
          <w:rStyle w:val="jm40"/>
          <w:sz w:val="22"/>
        </w:rPr>
        <w:t>anordnen</w:t>
      </w:r>
      <w:r w:rsidR="002B1611" w:rsidRPr="00AE0089">
        <w:rPr>
          <w:rStyle w:val="jm40"/>
          <w:sz w:val="22"/>
        </w:rPr>
        <w:t xml:space="preserve"> darf</w:t>
      </w:r>
      <w:r w:rsidR="00ED3C2E" w:rsidRPr="00AE0089">
        <w:rPr>
          <w:rStyle w:val="jm40"/>
          <w:sz w:val="22"/>
        </w:rPr>
        <w:t>,</w:t>
      </w:r>
      <w:r w:rsidR="002B1611" w:rsidRPr="00AE0089">
        <w:rPr>
          <w:rStyle w:val="jm40"/>
          <w:sz w:val="22"/>
        </w:rPr>
        <w:t xml:space="preserve"> </w:t>
      </w:r>
      <w:r w:rsidR="008C6E7A" w:rsidRPr="00AE0089">
        <w:rPr>
          <w:rStyle w:val="jm40"/>
          <w:sz w:val="22"/>
        </w:rPr>
        <w:t xml:space="preserve">und </w:t>
      </w:r>
      <w:r w:rsidR="00ED3C2E" w:rsidRPr="00AE0089">
        <w:rPr>
          <w:rStyle w:val="jm40"/>
          <w:sz w:val="22"/>
        </w:rPr>
        <w:t xml:space="preserve">dass </w:t>
      </w:r>
      <w:r w:rsidR="002B1611" w:rsidRPr="00AE0089">
        <w:rPr>
          <w:rStyle w:val="jm40"/>
          <w:sz w:val="22"/>
        </w:rPr>
        <w:t xml:space="preserve">jede Verarbeitung </w:t>
      </w:r>
      <w:r w:rsidR="00ED3C2E" w:rsidRPr="00AE0089">
        <w:rPr>
          <w:rStyle w:val="jm40"/>
          <w:sz w:val="22"/>
        </w:rPr>
        <w:t xml:space="preserve">durch den </w:t>
      </w:r>
      <w:r w:rsidR="00ED3C2E" w:rsidRPr="00C868B1">
        <w:rPr>
          <w:rStyle w:val="jm40"/>
          <w:sz w:val="22"/>
        </w:rPr>
        <w:t>Auftragnehmer</w:t>
      </w:r>
      <w:r w:rsidR="00ED3C2E" w:rsidRPr="00AE0089">
        <w:rPr>
          <w:rStyle w:val="jm40"/>
          <w:sz w:val="22"/>
        </w:rPr>
        <w:t xml:space="preserve"> </w:t>
      </w:r>
      <w:r w:rsidR="002B1611" w:rsidRPr="00AE0089">
        <w:rPr>
          <w:rStyle w:val="jm40"/>
          <w:sz w:val="22"/>
        </w:rPr>
        <w:t xml:space="preserve">außerhalb der Zweckbestimmung oder </w:t>
      </w:r>
      <w:r w:rsidR="009D0F0E" w:rsidRPr="00AE0089">
        <w:rPr>
          <w:rStyle w:val="jm40"/>
          <w:sz w:val="22"/>
        </w:rPr>
        <w:t xml:space="preserve">einer </w:t>
      </w:r>
      <w:r w:rsidR="002D2E24" w:rsidRPr="00AE0089">
        <w:rPr>
          <w:rStyle w:val="jm40"/>
          <w:sz w:val="22"/>
        </w:rPr>
        <w:t xml:space="preserve">Weisung </w:t>
      </w:r>
      <w:r w:rsidR="002B1611" w:rsidRPr="00AE0089">
        <w:rPr>
          <w:rStyle w:val="jm40"/>
          <w:sz w:val="22"/>
        </w:rPr>
        <w:t>rechtswidrig ist</w:t>
      </w:r>
      <w:r w:rsidRPr="00AE0089">
        <w:rPr>
          <w:rStyle w:val="jm40"/>
          <w:sz w:val="22"/>
        </w:rPr>
        <w:t xml:space="preserve">. Für Ausnahmen </w:t>
      </w:r>
      <w:r w:rsidR="008C6E7A" w:rsidRPr="00AE0089">
        <w:rPr>
          <w:rStyle w:val="jm40"/>
          <w:sz w:val="22"/>
        </w:rPr>
        <w:t xml:space="preserve">hiervon </w:t>
      </w:r>
      <w:r w:rsidR="00C868B1">
        <w:rPr>
          <w:rStyle w:val="jm40"/>
          <w:sz w:val="22"/>
        </w:rPr>
        <w:t>ist Art. 28 Abs. 3 lit. a</w:t>
      </w:r>
      <w:r w:rsidRPr="00AE0089">
        <w:rPr>
          <w:rStyle w:val="jm40"/>
          <w:sz w:val="22"/>
        </w:rPr>
        <w:t> DS-GVO maßgeblich.</w:t>
      </w:r>
    </w:p>
    <w:p w:rsidR="008C6E7A" w:rsidRPr="00AE0089" w:rsidRDefault="008C6E7A"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Jede Weisung des </w:t>
      </w:r>
      <w:r w:rsidR="004D7385">
        <w:rPr>
          <w:rStyle w:val="jm40"/>
          <w:sz w:val="22"/>
        </w:rPr>
        <w:t>Auftraggebers</w:t>
      </w:r>
      <w:r w:rsidRPr="00AE0089">
        <w:rPr>
          <w:rStyle w:val="jm40"/>
          <w:sz w:val="22"/>
        </w:rPr>
        <w:t xml:space="preserve"> verpflichtet den </w:t>
      </w:r>
      <w:r w:rsidRPr="00C868B1">
        <w:rPr>
          <w:rStyle w:val="jm40"/>
          <w:sz w:val="22"/>
        </w:rPr>
        <w:t>Auftragnehmer</w:t>
      </w:r>
      <w:r w:rsidRPr="00AE0089">
        <w:rPr>
          <w:rStyle w:val="jm40"/>
          <w:sz w:val="22"/>
        </w:rPr>
        <w:t xml:space="preserve"> dazu, jeden in der Weisung bezeichneten Vorgang (z.</w:t>
      </w:r>
      <w:r w:rsidR="005A1105">
        <w:rPr>
          <w:rStyle w:val="jm40"/>
          <w:sz w:val="22"/>
        </w:rPr>
        <w:t xml:space="preserve"> </w:t>
      </w:r>
      <w:r w:rsidRPr="00AE0089">
        <w:rPr>
          <w:rStyle w:val="jm40"/>
          <w:sz w:val="22"/>
        </w:rPr>
        <w:t xml:space="preserve">B. Erheben, Speichern, Übermitteln, Löschen oder Vernichten von personenbezogenen Daten) </w:t>
      </w:r>
      <w:r w:rsidR="00011767" w:rsidRPr="00AE0089">
        <w:rPr>
          <w:rStyle w:val="jm40"/>
          <w:sz w:val="22"/>
        </w:rPr>
        <w:t xml:space="preserve">weisungsgemäß </w:t>
      </w:r>
      <w:r w:rsidRPr="00AE0089">
        <w:rPr>
          <w:rStyle w:val="jm40"/>
          <w:sz w:val="22"/>
        </w:rPr>
        <w:t>vorzunehmen, zu dulden oder zu unterlassen</w:t>
      </w:r>
      <w:r w:rsidR="00B403B2" w:rsidRPr="00AE0089">
        <w:rPr>
          <w:rStyle w:val="jm40"/>
          <w:sz w:val="22"/>
        </w:rPr>
        <w:t xml:space="preserve"> („Handlungen“)</w:t>
      </w:r>
      <w:r w:rsidRPr="00AE0089">
        <w:rPr>
          <w:rStyle w:val="jm40"/>
          <w:sz w:val="22"/>
        </w:rPr>
        <w:t>.</w:t>
      </w:r>
      <w:r w:rsidR="00A836A5" w:rsidRPr="00AE0089">
        <w:rPr>
          <w:rStyle w:val="jm40"/>
          <w:sz w:val="22"/>
        </w:rPr>
        <w:t xml:space="preserve"> </w:t>
      </w:r>
      <w:r w:rsidR="00690E9C" w:rsidRPr="00AE0089">
        <w:rPr>
          <w:rStyle w:val="jm40"/>
          <w:sz w:val="22"/>
        </w:rPr>
        <w:t xml:space="preserve">Das Weisungsrecht des </w:t>
      </w:r>
      <w:r w:rsidR="00690E9C" w:rsidRPr="00C868B1">
        <w:rPr>
          <w:rStyle w:val="jm40"/>
          <w:sz w:val="22"/>
        </w:rPr>
        <w:t>Auftraggebers</w:t>
      </w:r>
      <w:r w:rsidR="00690E9C" w:rsidRPr="00AE0089">
        <w:rPr>
          <w:rStyle w:val="jm40"/>
          <w:sz w:val="22"/>
        </w:rPr>
        <w:t xml:space="preserve"> beinhaltet insbesondere</w:t>
      </w:r>
      <w:r w:rsidR="00B403B2" w:rsidRPr="00AE0089">
        <w:rPr>
          <w:rStyle w:val="jm40"/>
          <w:sz w:val="22"/>
        </w:rPr>
        <w:t xml:space="preserve">, dass der </w:t>
      </w:r>
      <w:r w:rsidR="00B403B2" w:rsidRPr="00C868B1">
        <w:rPr>
          <w:rStyle w:val="jm40"/>
          <w:sz w:val="22"/>
        </w:rPr>
        <w:t>Auftraggeber</w:t>
      </w:r>
      <w:r w:rsidR="00B403B2" w:rsidRPr="00AE0089">
        <w:rPr>
          <w:rStyle w:val="jm40"/>
          <w:sz w:val="22"/>
        </w:rPr>
        <w:t xml:space="preserve"> </w:t>
      </w:r>
      <w:r w:rsidR="00690E9C" w:rsidRPr="00AE0089">
        <w:rPr>
          <w:rStyle w:val="jm40"/>
          <w:sz w:val="22"/>
        </w:rPr>
        <w:t xml:space="preserve">gegenüber dem </w:t>
      </w:r>
      <w:r w:rsidR="00690E9C" w:rsidRPr="00C868B1">
        <w:rPr>
          <w:rStyle w:val="jm40"/>
          <w:sz w:val="22"/>
        </w:rPr>
        <w:t>Auftragnehmer</w:t>
      </w:r>
      <w:r w:rsidR="00690E9C" w:rsidRPr="00AE0089">
        <w:rPr>
          <w:rStyle w:val="jm40"/>
          <w:sz w:val="22"/>
        </w:rPr>
        <w:t xml:space="preserve"> bestimmen </w:t>
      </w:r>
      <w:r w:rsidR="00B403B2" w:rsidRPr="00AE0089">
        <w:rPr>
          <w:rStyle w:val="jm40"/>
          <w:sz w:val="22"/>
        </w:rPr>
        <w:t>darf</w:t>
      </w:r>
      <w:r w:rsidR="00690E9C" w:rsidRPr="00AE0089">
        <w:rPr>
          <w:rStyle w:val="jm40"/>
          <w:sz w:val="22"/>
        </w:rPr>
        <w:t xml:space="preserve">, wie der Leistungsvertrag </w:t>
      </w:r>
      <w:r w:rsidR="00B403B2" w:rsidRPr="00AE0089">
        <w:rPr>
          <w:rStyle w:val="jm40"/>
          <w:sz w:val="22"/>
        </w:rPr>
        <w:t xml:space="preserve">in datenschutzrechtlicher Hinsicht durchzuführen ist, sowie auftragskontrollbezogene Informationen verlangen zu dürfen, als auch Handlungen zu verlangen, die </w:t>
      </w:r>
      <w:r w:rsidR="00A836A5" w:rsidRPr="00AE0089">
        <w:rPr>
          <w:rStyle w:val="jm40"/>
          <w:sz w:val="22"/>
        </w:rPr>
        <w:t xml:space="preserve">zur Erfüllung einer gesetzlichen, hoheitlichen oder behördlichen Anforderung, welcher der </w:t>
      </w:r>
      <w:r w:rsidR="00A836A5" w:rsidRPr="00C868B1">
        <w:rPr>
          <w:rStyle w:val="jm40"/>
          <w:sz w:val="22"/>
        </w:rPr>
        <w:t>Auftraggeber</w:t>
      </w:r>
      <w:r w:rsidR="00A836A5" w:rsidRPr="00AE0089">
        <w:rPr>
          <w:rStyle w:val="jm40"/>
          <w:sz w:val="22"/>
        </w:rPr>
        <w:t xml:space="preserve"> unterliegt, dienen kann</w:t>
      </w:r>
      <w:r w:rsidR="00B403B2" w:rsidRPr="00AE0089">
        <w:rPr>
          <w:rStyle w:val="jm40"/>
          <w:sz w:val="22"/>
        </w:rPr>
        <w:t>.</w:t>
      </w:r>
    </w:p>
    <w:p w:rsidR="00ED3C2E" w:rsidRPr="00AE0089" w:rsidRDefault="008C6E7A"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Weisungen bedürfen grundsätzlich der Schrift- oder Textform (§ 126b BGB). Mündliche Weisungen sind nur in Ausnahmefällen zulässig; sie sind vom </w:t>
      </w:r>
      <w:r w:rsidR="00AD7AD6">
        <w:rPr>
          <w:rStyle w:val="jm40"/>
          <w:sz w:val="22"/>
        </w:rPr>
        <w:t>Auftragnehmer</w:t>
      </w:r>
      <w:r w:rsidRPr="00AE0089">
        <w:rPr>
          <w:rStyle w:val="jm40"/>
          <w:sz w:val="22"/>
        </w:rPr>
        <w:t xml:space="preserve"> in Schrift-</w:t>
      </w:r>
      <w:r w:rsidR="00FA6BE9" w:rsidRPr="00AE0089">
        <w:rPr>
          <w:rStyle w:val="jm40"/>
          <w:sz w:val="22"/>
        </w:rPr>
        <w:t> </w:t>
      </w:r>
      <w:r w:rsidRPr="00AE0089">
        <w:rPr>
          <w:rStyle w:val="jm40"/>
          <w:sz w:val="22"/>
        </w:rPr>
        <w:t>oder Textform (§ 126b BGB) zu dokumentieren</w:t>
      </w:r>
      <w:r w:rsidR="002D2E24" w:rsidRPr="00AE0089">
        <w:rPr>
          <w:rStyle w:val="jm40"/>
          <w:sz w:val="22"/>
        </w:rPr>
        <w:t>.</w:t>
      </w:r>
    </w:p>
    <w:p w:rsidR="00504C71" w:rsidRPr="00AE0089" w:rsidRDefault="00ED3C2E" w:rsidP="00AB77D9">
      <w:pPr>
        <w:pStyle w:val="berschrift2"/>
        <w:keepNext w:val="0"/>
        <w:numPr>
          <w:ilvl w:val="1"/>
          <w:numId w:val="7"/>
        </w:numPr>
        <w:tabs>
          <w:tab w:val="clear" w:pos="709"/>
        </w:tabs>
        <w:spacing w:before="120" w:after="120" w:line="259" w:lineRule="auto"/>
        <w:ind w:left="567" w:hanging="567"/>
        <w:rPr>
          <w:rStyle w:val="jm40"/>
          <w:sz w:val="22"/>
        </w:rPr>
      </w:pPr>
      <w:bookmarkStart w:id="25" w:name="_Ref485992184"/>
      <w:r w:rsidRPr="00AE0089">
        <w:rPr>
          <w:rStyle w:val="jm40"/>
          <w:sz w:val="22"/>
        </w:rPr>
        <w:t xml:space="preserve">Der </w:t>
      </w:r>
      <w:r w:rsidRPr="00C868B1">
        <w:rPr>
          <w:rStyle w:val="jm40"/>
          <w:sz w:val="22"/>
        </w:rPr>
        <w:t>Auftragnehmer</w:t>
      </w:r>
      <w:r w:rsidRPr="00AE0089">
        <w:rPr>
          <w:rStyle w:val="jm40"/>
          <w:sz w:val="22"/>
        </w:rPr>
        <w:t xml:space="preserve"> hat Weisungen vorbehaltslos und unverzüglich umzusetzen; </w:t>
      </w:r>
      <w:bookmarkEnd w:id="25"/>
    </w:p>
    <w:p w:rsidR="00424625" w:rsidRPr="00AE0089" w:rsidRDefault="00424625" w:rsidP="00AB77D9">
      <w:pPr>
        <w:pStyle w:val="berschrift1"/>
        <w:keepLines/>
        <w:numPr>
          <w:ilvl w:val="0"/>
          <w:numId w:val="7"/>
        </w:numPr>
        <w:tabs>
          <w:tab w:val="clear" w:pos="709"/>
        </w:tabs>
        <w:spacing w:before="240" w:after="240" w:line="259" w:lineRule="auto"/>
        <w:ind w:left="357" w:hanging="357"/>
        <w:jc w:val="left"/>
        <w:rPr>
          <w:rFonts w:cs="Arial"/>
          <w:caps/>
          <w:kern w:val="36"/>
          <w:sz w:val="22"/>
          <w:szCs w:val="22"/>
        </w:rPr>
      </w:pPr>
      <w:bookmarkStart w:id="26" w:name="_Toc511309179"/>
      <w:r w:rsidRPr="00AE0089">
        <w:rPr>
          <w:rFonts w:cs="Arial"/>
          <w:caps/>
          <w:kern w:val="36"/>
          <w:sz w:val="22"/>
          <w:szCs w:val="22"/>
        </w:rPr>
        <w:lastRenderedPageBreak/>
        <w:t>Anpassung</w:t>
      </w:r>
      <w:r w:rsidR="00EB5E5D" w:rsidRPr="00AE0089">
        <w:rPr>
          <w:rFonts w:cs="Arial"/>
          <w:caps/>
          <w:kern w:val="36"/>
          <w:sz w:val="22"/>
          <w:szCs w:val="22"/>
        </w:rPr>
        <w:t>en und fortentwicklung</w:t>
      </w:r>
      <w:bookmarkEnd w:id="26"/>
      <w:r w:rsidRPr="00AE0089">
        <w:rPr>
          <w:rFonts w:cs="Arial"/>
          <w:caps/>
          <w:kern w:val="36"/>
          <w:sz w:val="22"/>
          <w:szCs w:val="22"/>
        </w:rPr>
        <w:t xml:space="preserve"> </w:t>
      </w:r>
    </w:p>
    <w:p w:rsidR="00424625" w:rsidRPr="00AE0089" w:rsidRDefault="00424625" w:rsidP="00236FCA">
      <w:pPr>
        <w:pStyle w:val="berschrift2"/>
        <w:keepNext w:val="0"/>
        <w:tabs>
          <w:tab w:val="clear" w:pos="709"/>
        </w:tabs>
        <w:spacing w:before="120" w:after="120" w:line="259" w:lineRule="auto"/>
        <w:ind w:firstLine="0"/>
        <w:rPr>
          <w:rStyle w:val="jm40"/>
          <w:sz w:val="22"/>
        </w:rPr>
      </w:pPr>
      <w:r w:rsidRPr="00AE0089">
        <w:rPr>
          <w:rStyle w:val="jm40"/>
          <w:sz w:val="22"/>
        </w:rPr>
        <w:t>Die Parteien sind sich einig, die vorliegende Vereinbarung einschließlich Anlagen im Fall von Änderungen, Anpassungen und/oder Ergänzungen datenschutzrechtlicher Bestimmungen – insbesondere der DS-GVO und/oder der jeweils anwendbaren nationalen Umsetzungsgesetze</w:t>
      </w:r>
      <w:r w:rsidR="002C7C12">
        <w:rPr>
          <w:rStyle w:val="jm40"/>
          <w:sz w:val="22"/>
        </w:rPr>
        <w:t xml:space="preserve"> </w:t>
      </w:r>
      <w:r w:rsidRPr="00AE0089">
        <w:rPr>
          <w:rStyle w:val="jm40"/>
          <w:sz w:val="22"/>
        </w:rPr>
        <w:t>einvernehmlich anzupassen und zu ändern.</w:t>
      </w:r>
    </w:p>
    <w:p w:rsidR="00C228A2" w:rsidRPr="00AE0089" w:rsidRDefault="00367A9C"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27" w:name="_Toc511309180"/>
      <w:r w:rsidRPr="00AE0089">
        <w:rPr>
          <w:rFonts w:cs="Arial"/>
          <w:caps/>
          <w:kern w:val="36"/>
          <w:sz w:val="22"/>
          <w:szCs w:val="22"/>
        </w:rPr>
        <w:t>Ver</w:t>
      </w:r>
      <w:r w:rsidR="00DB15C9">
        <w:rPr>
          <w:rFonts w:cs="Arial"/>
          <w:caps/>
          <w:kern w:val="36"/>
          <w:sz w:val="22"/>
          <w:szCs w:val="22"/>
        </w:rPr>
        <w:t>schwiegenheitspflicht</w:t>
      </w:r>
      <w:bookmarkEnd w:id="27"/>
      <w:r w:rsidRPr="00AE0089">
        <w:rPr>
          <w:rFonts w:cs="Arial"/>
          <w:caps/>
          <w:kern w:val="36"/>
          <w:sz w:val="22"/>
          <w:szCs w:val="22"/>
        </w:rPr>
        <w:t xml:space="preserve"> </w:t>
      </w:r>
    </w:p>
    <w:p w:rsidR="004140A5" w:rsidRPr="00AE0089" w:rsidRDefault="00902031" w:rsidP="00AB77D9">
      <w:pPr>
        <w:pStyle w:val="berschrift2"/>
        <w:keepNext w:val="0"/>
        <w:numPr>
          <w:ilvl w:val="1"/>
          <w:numId w:val="7"/>
        </w:numPr>
        <w:tabs>
          <w:tab w:val="clear" w:pos="709"/>
        </w:tabs>
        <w:spacing w:before="120" w:after="120" w:line="259" w:lineRule="auto"/>
        <w:ind w:left="567" w:hanging="567"/>
        <w:rPr>
          <w:b w:val="0"/>
          <w:color w:val="000000"/>
          <w:sz w:val="22"/>
        </w:rPr>
      </w:pPr>
      <w:bookmarkStart w:id="28" w:name="_Ref484375386"/>
      <w:r w:rsidRPr="00AE0089">
        <w:rPr>
          <w:rStyle w:val="jm40"/>
          <w:sz w:val="22"/>
        </w:rPr>
        <w:t xml:space="preserve">Der </w:t>
      </w:r>
      <w:r w:rsidR="00AD7AD6">
        <w:rPr>
          <w:rStyle w:val="jm40"/>
          <w:sz w:val="22"/>
        </w:rPr>
        <w:t>Auftragnehmer</w:t>
      </w:r>
      <w:r w:rsidRPr="00AE0089">
        <w:rPr>
          <w:rStyle w:val="jm40"/>
          <w:sz w:val="22"/>
        </w:rPr>
        <w:t xml:space="preserve"> garantiert</w:t>
      </w:r>
      <w:r w:rsidR="00755D14" w:rsidRPr="00AE0089">
        <w:rPr>
          <w:rStyle w:val="jm40"/>
          <w:sz w:val="22"/>
        </w:rPr>
        <w:t xml:space="preserve">, dass er die bei ihm mit der Verarbeitung beschäftigten Personen </w:t>
      </w:r>
      <w:r w:rsidR="00704E48" w:rsidRPr="00AE0089">
        <w:rPr>
          <w:rStyle w:val="jm40"/>
          <w:sz w:val="22"/>
        </w:rPr>
        <w:t xml:space="preserve">zur Vertraulichkeit </w:t>
      </w:r>
      <w:r w:rsidR="00755D14" w:rsidRPr="00AE0089">
        <w:rPr>
          <w:rStyle w:val="jm40"/>
          <w:sz w:val="22"/>
        </w:rPr>
        <w:t xml:space="preserve">verpflichtet hat, und er </w:t>
      </w:r>
      <w:r w:rsidR="00E301C6" w:rsidRPr="00AE0089">
        <w:rPr>
          <w:rStyle w:val="jm40"/>
          <w:sz w:val="22"/>
        </w:rPr>
        <w:t xml:space="preserve">diese Verpflichtung </w:t>
      </w:r>
      <w:r w:rsidR="00755D14" w:rsidRPr="00AE0089">
        <w:rPr>
          <w:rStyle w:val="jm40"/>
          <w:sz w:val="22"/>
        </w:rPr>
        <w:t xml:space="preserve">durch organisatorische Vorkehrungen auch nachhält, </w:t>
      </w:r>
      <w:r w:rsidR="00EC2500" w:rsidRPr="00AE0089">
        <w:rPr>
          <w:rStyle w:val="jm40"/>
          <w:sz w:val="22"/>
        </w:rPr>
        <w:t xml:space="preserve">insbesondere </w:t>
      </w:r>
      <w:r w:rsidR="00755D14" w:rsidRPr="00AE0089">
        <w:rPr>
          <w:rStyle w:val="jm40"/>
          <w:sz w:val="22"/>
        </w:rPr>
        <w:t>dass personenbezogene Daten nicht unbefugt, nur auftragsgemäß bzw. nach Weisungen verarbeitet werden, und dass diese Verpflichtung auch nach Beendigung ihrer Tätigkeit fortbesteht (Art. </w:t>
      </w:r>
      <w:r w:rsidR="00114FDE" w:rsidRPr="00AE0089">
        <w:rPr>
          <w:rStyle w:val="jm40"/>
          <w:sz w:val="22"/>
        </w:rPr>
        <w:t>28 Abs. 3 lit b); Art. 29; Art. </w:t>
      </w:r>
      <w:r w:rsidR="00755D14" w:rsidRPr="00AE0089">
        <w:rPr>
          <w:rStyle w:val="jm40"/>
          <w:sz w:val="22"/>
        </w:rPr>
        <w:t>32 Abs. 4 DS-GVO). Entsprechendes gilt für weitere datenschutzrechtliche Vertraulichkeits- und/oder Schutzbestimmungen, soweit diese für die Vera</w:t>
      </w:r>
      <w:r w:rsidR="00114FDE" w:rsidRPr="00AE0089">
        <w:rPr>
          <w:rStyle w:val="jm40"/>
          <w:sz w:val="22"/>
        </w:rPr>
        <w:t>rbeitung einschlägig sind</w:t>
      </w:r>
      <w:r w:rsidR="00755D14" w:rsidRPr="00AE0089">
        <w:rPr>
          <w:rStyle w:val="jm40"/>
          <w:sz w:val="22"/>
        </w:rPr>
        <w:t>.</w:t>
      </w:r>
    </w:p>
    <w:bookmarkEnd w:id="28"/>
    <w:p w:rsidR="00E71B57" w:rsidRPr="00AE0089" w:rsidRDefault="00AE34E1"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D</w:t>
      </w:r>
      <w:r w:rsidR="00902031" w:rsidRPr="00AE0089">
        <w:rPr>
          <w:rStyle w:val="jm40"/>
          <w:sz w:val="22"/>
        </w:rPr>
        <w:t xml:space="preserve">em </w:t>
      </w:r>
      <w:r w:rsidR="00AD7AD6">
        <w:rPr>
          <w:rStyle w:val="jm40"/>
          <w:sz w:val="22"/>
        </w:rPr>
        <w:t>Auftraggeber</w:t>
      </w:r>
      <w:r w:rsidR="00902031" w:rsidRPr="00AE0089">
        <w:rPr>
          <w:rStyle w:val="jm40"/>
          <w:sz w:val="22"/>
        </w:rPr>
        <w:t xml:space="preserve"> </w:t>
      </w:r>
      <w:r w:rsidRPr="00AE0089">
        <w:rPr>
          <w:rStyle w:val="jm40"/>
          <w:sz w:val="22"/>
        </w:rPr>
        <w:t xml:space="preserve">sind </w:t>
      </w:r>
      <w:r w:rsidR="00902031" w:rsidRPr="00AE0089">
        <w:rPr>
          <w:rStyle w:val="jm40"/>
          <w:sz w:val="22"/>
        </w:rPr>
        <w:t xml:space="preserve">auf Verlangen </w:t>
      </w:r>
      <w:r w:rsidRPr="00AE0089">
        <w:rPr>
          <w:rStyle w:val="jm40"/>
          <w:sz w:val="22"/>
        </w:rPr>
        <w:t xml:space="preserve">entsprechende Nachweise </w:t>
      </w:r>
      <w:r w:rsidR="008C0E87" w:rsidRPr="00AE0089">
        <w:rPr>
          <w:rStyle w:val="jm40"/>
          <w:sz w:val="22"/>
        </w:rPr>
        <w:t xml:space="preserve">unentgeltlich </w:t>
      </w:r>
      <w:r w:rsidR="00E71B57" w:rsidRPr="00AE0089">
        <w:rPr>
          <w:rStyle w:val="jm40"/>
          <w:sz w:val="22"/>
        </w:rPr>
        <w:t xml:space="preserve">zur Verfügung zu stellen. Dem </w:t>
      </w:r>
      <w:r w:rsidR="00AD7AD6">
        <w:rPr>
          <w:rStyle w:val="jm40"/>
          <w:sz w:val="22"/>
        </w:rPr>
        <w:t>Auftragnehmer</w:t>
      </w:r>
      <w:r w:rsidR="00E71B57" w:rsidRPr="00AE0089">
        <w:rPr>
          <w:rStyle w:val="jm40"/>
          <w:sz w:val="22"/>
        </w:rPr>
        <w:t xml:space="preserve"> bleibt es nachgelassen, den Nachweis durch die Einhaltung genehmigter Verhaltensregeln (Art. 40 DS-GVO) oder die Einhaltung eines genehmigten Zertifizierungsverfahrens (Art. 42 DS-GVO) zu erbringen, soweit hieraus hervorgeht, dass die </w:t>
      </w:r>
      <w:r w:rsidR="00D951E0" w:rsidRPr="00AE0089">
        <w:rPr>
          <w:rStyle w:val="jm40"/>
          <w:sz w:val="22"/>
        </w:rPr>
        <w:t xml:space="preserve">bei der Verarbeitung eingesetzten </w:t>
      </w:r>
      <w:r w:rsidR="00E71B57" w:rsidRPr="00AE0089">
        <w:rPr>
          <w:rStyle w:val="jm40"/>
          <w:sz w:val="22"/>
        </w:rPr>
        <w:t xml:space="preserve">Personen nach Ziffer </w:t>
      </w:r>
      <w:r w:rsidR="00CA239D" w:rsidRPr="00AE0089">
        <w:rPr>
          <w:rStyle w:val="jm40"/>
          <w:sz w:val="22"/>
        </w:rPr>
        <w:fldChar w:fldCharType="begin"/>
      </w:r>
      <w:r w:rsidR="00CA239D" w:rsidRPr="00AE0089">
        <w:rPr>
          <w:rStyle w:val="jm40"/>
          <w:sz w:val="22"/>
        </w:rPr>
        <w:instrText xml:space="preserve"> REF _Ref484375386 \r \h </w:instrText>
      </w:r>
      <w:r w:rsidR="00E74DA3" w:rsidRPr="00AE0089">
        <w:rPr>
          <w:rStyle w:val="jm40"/>
          <w:sz w:val="22"/>
        </w:rPr>
        <w:instrText xml:space="preserve"> \* MERGEFORMAT </w:instrText>
      </w:r>
      <w:r w:rsidR="00CA239D" w:rsidRPr="00AE0089">
        <w:rPr>
          <w:rStyle w:val="jm40"/>
          <w:sz w:val="22"/>
        </w:rPr>
      </w:r>
      <w:r w:rsidR="00CA239D" w:rsidRPr="00AE0089">
        <w:rPr>
          <w:rStyle w:val="jm40"/>
          <w:sz w:val="22"/>
        </w:rPr>
        <w:fldChar w:fldCharType="separate"/>
      </w:r>
      <w:r w:rsidR="00BD5A7E" w:rsidRPr="00AE0089">
        <w:rPr>
          <w:rStyle w:val="jm40"/>
          <w:sz w:val="22"/>
        </w:rPr>
        <w:t>9.1</w:t>
      </w:r>
      <w:r w:rsidR="00CA239D" w:rsidRPr="00AE0089">
        <w:rPr>
          <w:rStyle w:val="jm40"/>
          <w:sz w:val="22"/>
        </w:rPr>
        <w:fldChar w:fldCharType="end"/>
      </w:r>
      <w:r w:rsidR="00E71B57" w:rsidRPr="00AE0089">
        <w:rPr>
          <w:rStyle w:val="jm40"/>
          <w:sz w:val="22"/>
        </w:rPr>
        <w:t xml:space="preserve"> zur Vertraulichkeit verpflichtet </w:t>
      </w:r>
      <w:r w:rsidR="00D951E0" w:rsidRPr="00AE0089">
        <w:rPr>
          <w:rStyle w:val="jm40"/>
          <w:sz w:val="22"/>
        </w:rPr>
        <w:t>sind</w:t>
      </w:r>
      <w:r w:rsidR="00E71B57" w:rsidRPr="00AE0089">
        <w:rPr>
          <w:rStyle w:val="jm40"/>
          <w:sz w:val="22"/>
        </w:rPr>
        <w:t>.</w:t>
      </w:r>
    </w:p>
    <w:p w:rsidR="00C228A2" w:rsidRPr="00AE0089" w:rsidRDefault="00202695"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29" w:name="_Toc511309181"/>
      <w:r>
        <w:rPr>
          <w:rFonts w:cs="Arial"/>
          <w:caps/>
          <w:kern w:val="36"/>
          <w:sz w:val="22"/>
          <w:szCs w:val="22"/>
        </w:rPr>
        <w:t>sicherheit der Verarbeitung</w:t>
      </w:r>
      <w:bookmarkEnd w:id="29"/>
    </w:p>
    <w:p w:rsidR="00280405" w:rsidRPr="00AE0089" w:rsidRDefault="00BE59EC" w:rsidP="001E4BE1">
      <w:pPr>
        <w:pStyle w:val="berschrift2"/>
        <w:keepNext w:val="0"/>
        <w:tabs>
          <w:tab w:val="clear" w:pos="709"/>
        </w:tabs>
        <w:spacing w:before="120" w:after="120" w:line="259" w:lineRule="auto"/>
        <w:ind w:left="426" w:firstLine="0"/>
        <w:rPr>
          <w:rStyle w:val="jm40"/>
          <w:bCs/>
          <w:sz w:val="22"/>
        </w:rPr>
      </w:pPr>
      <w:r w:rsidRPr="00AE0089">
        <w:rPr>
          <w:rStyle w:val="jm40"/>
          <w:sz w:val="22"/>
        </w:rPr>
        <w:t xml:space="preserve">Der </w:t>
      </w:r>
      <w:r w:rsidR="00AD7AD6">
        <w:rPr>
          <w:rStyle w:val="jm40"/>
          <w:sz w:val="22"/>
        </w:rPr>
        <w:t>Auftragnehmer</w:t>
      </w:r>
      <w:r w:rsidRPr="00AE0089">
        <w:rPr>
          <w:rStyle w:val="jm40"/>
          <w:sz w:val="22"/>
        </w:rPr>
        <w:t xml:space="preserve"> </w:t>
      </w:r>
      <w:r w:rsidR="00B01942" w:rsidRPr="00AE0089">
        <w:rPr>
          <w:rStyle w:val="jm40"/>
          <w:sz w:val="22"/>
        </w:rPr>
        <w:t xml:space="preserve">bestätigt, die </w:t>
      </w:r>
      <w:r w:rsidR="008124D5" w:rsidRPr="00AE0089">
        <w:rPr>
          <w:rStyle w:val="jm40"/>
          <w:sz w:val="22"/>
        </w:rPr>
        <w:t>in seinem Vera</w:t>
      </w:r>
      <w:r w:rsidR="00E8742D" w:rsidRPr="00AE0089">
        <w:rPr>
          <w:rStyle w:val="jm40"/>
          <w:sz w:val="22"/>
        </w:rPr>
        <w:t>ntwortungsbereich nach Art. 32 </w:t>
      </w:r>
      <w:r w:rsidR="008124D5" w:rsidRPr="00AE0089">
        <w:rPr>
          <w:rStyle w:val="jm40"/>
          <w:sz w:val="22"/>
        </w:rPr>
        <w:t xml:space="preserve">DS-GVO erforderlichen Maßnahmen </w:t>
      </w:r>
      <w:r w:rsidR="00B01942" w:rsidRPr="00AE0089">
        <w:rPr>
          <w:rStyle w:val="jm40"/>
          <w:sz w:val="22"/>
        </w:rPr>
        <w:t>ergriffen zu haben</w:t>
      </w:r>
      <w:r w:rsidR="00280405" w:rsidRPr="00AE0089">
        <w:rPr>
          <w:rStyle w:val="jm40"/>
          <w:sz w:val="22"/>
        </w:rPr>
        <w:t xml:space="preserve">. </w:t>
      </w:r>
      <w:r w:rsidR="00B01942" w:rsidRPr="00AE0089">
        <w:rPr>
          <w:rStyle w:val="jm40"/>
          <w:sz w:val="22"/>
        </w:rPr>
        <w:t xml:space="preserve">Der </w:t>
      </w:r>
      <w:r w:rsidR="00B01942" w:rsidRPr="00202695">
        <w:rPr>
          <w:rStyle w:val="jm40"/>
          <w:sz w:val="22"/>
        </w:rPr>
        <w:t>Auftragnehmer</w:t>
      </w:r>
      <w:r w:rsidR="00B01942" w:rsidRPr="00AE0089">
        <w:rPr>
          <w:rStyle w:val="jm40"/>
          <w:sz w:val="22"/>
        </w:rPr>
        <w:t xml:space="preserve"> verpflichtet sich, seine i</w:t>
      </w:r>
      <w:r w:rsidR="00367A9C" w:rsidRPr="00AE0089">
        <w:rPr>
          <w:rStyle w:val="jm40"/>
          <w:sz w:val="22"/>
        </w:rPr>
        <w:t xml:space="preserve">nnerbetriebliche Organisation </w:t>
      </w:r>
      <w:r w:rsidR="006C3645" w:rsidRPr="00AE0089">
        <w:rPr>
          <w:rStyle w:val="jm40"/>
          <w:sz w:val="22"/>
        </w:rPr>
        <w:t>unter Berücksichtigung des</w:t>
      </w:r>
      <w:r w:rsidR="00DA560D" w:rsidRPr="00AE0089">
        <w:rPr>
          <w:rStyle w:val="jm40"/>
          <w:sz w:val="22"/>
        </w:rPr>
        <w:t xml:space="preserve"> </w:t>
      </w:r>
      <w:r w:rsidR="006C3645" w:rsidRPr="00AE0089">
        <w:rPr>
          <w:rStyle w:val="jm40"/>
          <w:sz w:val="22"/>
        </w:rPr>
        <w:t xml:space="preserve">jeweiligen Stands der Technik, der Implementierungskosten und der Art, des Umfangs sowie der Umstände und Zwecke der Verarbeitung und der unterschiedlichen Eintrittswahrscheinlichkeit und Schwere des Risikos für die Rechte und Freiheiten der Betroffenen </w:t>
      </w:r>
      <w:r w:rsidR="00B01942" w:rsidRPr="00AE0089">
        <w:rPr>
          <w:rStyle w:val="jm40"/>
          <w:sz w:val="22"/>
        </w:rPr>
        <w:t xml:space="preserve">entsprechend auszugestalten und zu </w:t>
      </w:r>
      <w:r w:rsidR="00E8742D" w:rsidRPr="00AE0089">
        <w:rPr>
          <w:rStyle w:val="jm40"/>
          <w:sz w:val="22"/>
        </w:rPr>
        <w:t>aktualisieren</w:t>
      </w:r>
      <w:r w:rsidR="00367A9C" w:rsidRPr="00AE0089">
        <w:rPr>
          <w:rStyle w:val="jm40"/>
          <w:sz w:val="22"/>
        </w:rPr>
        <w:t xml:space="preserve">, </w:t>
      </w:r>
      <w:r w:rsidR="00B01942" w:rsidRPr="00AE0089">
        <w:rPr>
          <w:rStyle w:val="jm40"/>
          <w:sz w:val="22"/>
        </w:rPr>
        <w:t xml:space="preserve">so </w:t>
      </w:r>
      <w:r w:rsidR="00367A9C" w:rsidRPr="00AE0089">
        <w:rPr>
          <w:rStyle w:val="jm40"/>
          <w:sz w:val="22"/>
        </w:rPr>
        <w:t>dass</w:t>
      </w:r>
      <w:r w:rsidR="009B3818" w:rsidRPr="00AE0089">
        <w:rPr>
          <w:rStyle w:val="jm40"/>
          <w:sz w:val="22"/>
        </w:rPr>
        <w:t xml:space="preserve"> </w:t>
      </w:r>
      <w:r w:rsidR="00B01942" w:rsidRPr="00AE0089">
        <w:rPr>
          <w:rStyle w:val="jm40"/>
          <w:sz w:val="22"/>
        </w:rPr>
        <w:t xml:space="preserve">diese </w:t>
      </w:r>
      <w:r w:rsidR="009B3818" w:rsidRPr="00AE0089">
        <w:rPr>
          <w:rStyle w:val="jm40"/>
          <w:sz w:val="22"/>
        </w:rPr>
        <w:t>den besonderen Anforderungen des Datenschut</w:t>
      </w:r>
      <w:r w:rsidR="009328E1" w:rsidRPr="00AE0089">
        <w:rPr>
          <w:rStyle w:val="jm40"/>
          <w:sz w:val="22"/>
        </w:rPr>
        <w:t>zes nach der DS-GVO entsprechen</w:t>
      </w:r>
      <w:r w:rsidR="00366ABE">
        <w:rPr>
          <w:rStyle w:val="jm40"/>
          <w:sz w:val="22"/>
        </w:rPr>
        <w:t xml:space="preserve"> und den Schutz der Rechte der b</w:t>
      </w:r>
      <w:r w:rsidR="009328E1" w:rsidRPr="00AE0089">
        <w:rPr>
          <w:rStyle w:val="jm40"/>
          <w:sz w:val="22"/>
        </w:rPr>
        <w:t>etroffenen Personen gewährleisten.</w:t>
      </w:r>
      <w:r w:rsidR="00E8742D" w:rsidRPr="00AE0089">
        <w:rPr>
          <w:rStyle w:val="jm40"/>
          <w:sz w:val="22"/>
        </w:rPr>
        <w:t xml:space="preserve"> </w:t>
      </w:r>
      <w:r w:rsidR="00B01942" w:rsidRPr="00AE0089">
        <w:rPr>
          <w:rStyle w:val="jm40"/>
          <w:sz w:val="22"/>
        </w:rPr>
        <w:t xml:space="preserve">Generell umfassen die </w:t>
      </w:r>
      <w:r w:rsidR="009B3818" w:rsidRPr="00AE0089">
        <w:rPr>
          <w:rStyle w:val="jm40"/>
          <w:sz w:val="22"/>
        </w:rPr>
        <w:t xml:space="preserve">zu ergreifenden </w:t>
      </w:r>
      <w:r w:rsidR="00280405" w:rsidRPr="00AE0089">
        <w:rPr>
          <w:rStyle w:val="jm40"/>
          <w:sz w:val="22"/>
        </w:rPr>
        <w:t>technisch</w:t>
      </w:r>
      <w:r w:rsidR="00C351D7" w:rsidRPr="00AE0089">
        <w:rPr>
          <w:rStyle w:val="jm40"/>
          <w:sz w:val="22"/>
        </w:rPr>
        <w:t>-</w:t>
      </w:r>
      <w:r w:rsidR="00280405" w:rsidRPr="00AE0089">
        <w:rPr>
          <w:rStyle w:val="jm40"/>
          <w:sz w:val="22"/>
        </w:rPr>
        <w:t>organisatorische</w:t>
      </w:r>
      <w:r w:rsidR="00C351D7" w:rsidRPr="00AE0089">
        <w:rPr>
          <w:rStyle w:val="jm40"/>
          <w:sz w:val="22"/>
        </w:rPr>
        <w:t>n</w:t>
      </w:r>
      <w:r w:rsidR="00280405" w:rsidRPr="00AE0089">
        <w:rPr>
          <w:rStyle w:val="jm40"/>
          <w:sz w:val="22"/>
        </w:rPr>
        <w:t xml:space="preserve"> Maßnahmen</w:t>
      </w:r>
      <w:r w:rsidR="00202695">
        <w:rPr>
          <w:rStyle w:val="jm40"/>
          <w:sz w:val="22"/>
        </w:rPr>
        <w:t xml:space="preserve"> (TOM)</w:t>
      </w:r>
      <w:r w:rsidR="009B3818" w:rsidRPr="00AE0089">
        <w:rPr>
          <w:rStyle w:val="jm40"/>
          <w:sz w:val="22"/>
        </w:rPr>
        <w:t xml:space="preserve"> </w:t>
      </w:r>
      <w:r w:rsidR="00367A9C" w:rsidRPr="00AE0089">
        <w:rPr>
          <w:rStyle w:val="jm40"/>
          <w:sz w:val="22"/>
        </w:rPr>
        <w:t>insbesonde</w:t>
      </w:r>
      <w:r w:rsidR="00B01942" w:rsidRPr="00AE0089">
        <w:rPr>
          <w:rStyle w:val="jm40"/>
          <w:sz w:val="22"/>
        </w:rPr>
        <w:t>re</w:t>
      </w:r>
    </w:p>
    <w:p w:rsidR="00BE59EC" w:rsidRPr="00AE0089" w:rsidRDefault="00367A9C" w:rsidP="00AB77D9">
      <w:pPr>
        <w:pStyle w:val="berschrift3"/>
        <w:keepNext w:val="0"/>
        <w:numPr>
          <w:ilvl w:val="0"/>
          <w:numId w:val="6"/>
        </w:numPr>
        <w:spacing w:before="120" w:after="120"/>
        <w:ind w:left="1418" w:hanging="567"/>
        <w:rPr>
          <w:b w:val="0"/>
          <w:sz w:val="22"/>
          <w:szCs w:val="22"/>
        </w:rPr>
      </w:pPr>
      <w:r w:rsidRPr="00AE0089">
        <w:rPr>
          <w:b w:val="0"/>
          <w:sz w:val="22"/>
          <w:szCs w:val="22"/>
        </w:rPr>
        <w:t xml:space="preserve">die </w:t>
      </w:r>
      <w:r w:rsidR="00E8742D" w:rsidRPr="00AE0089">
        <w:rPr>
          <w:b w:val="0"/>
          <w:sz w:val="22"/>
          <w:szCs w:val="22"/>
        </w:rPr>
        <w:t xml:space="preserve">dauerhafte </w:t>
      </w:r>
      <w:r w:rsidRPr="00AE0089">
        <w:rPr>
          <w:b w:val="0"/>
          <w:sz w:val="22"/>
          <w:szCs w:val="22"/>
        </w:rPr>
        <w:t xml:space="preserve">Sicherstellung der </w:t>
      </w:r>
      <w:r w:rsidR="00280405" w:rsidRPr="00AE0089">
        <w:rPr>
          <w:b w:val="0"/>
          <w:sz w:val="22"/>
          <w:szCs w:val="22"/>
        </w:rPr>
        <w:t>Vertraulichkeit, Integrität, Verfügbarkeit und Belastbarkeit der Systeme und Dienste im Zusammenhang mit der Verarbeitung der Da</w:t>
      </w:r>
      <w:r w:rsidR="00E8742D" w:rsidRPr="00AE0089">
        <w:rPr>
          <w:b w:val="0"/>
          <w:sz w:val="22"/>
          <w:szCs w:val="22"/>
        </w:rPr>
        <w:t>ten;</w:t>
      </w:r>
    </w:p>
    <w:p w:rsidR="003A4465" w:rsidRPr="00AE0089" w:rsidRDefault="003A4465" w:rsidP="00AB77D9">
      <w:pPr>
        <w:pStyle w:val="berschrift3"/>
        <w:keepNext w:val="0"/>
        <w:numPr>
          <w:ilvl w:val="0"/>
          <w:numId w:val="6"/>
        </w:numPr>
        <w:spacing w:before="120" w:after="120"/>
        <w:ind w:left="1418" w:hanging="567"/>
        <w:rPr>
          <w:b w:val="0"/>
          <w:sz w:val="22"/>
          <w:szCs w:val="22"/>
        </w:rPr>
      </w:pPr>
      <w:r w:rsidRPr="00AE0089">
        <w:rPr>
          <w:b w:val="0"/>
          <w:sz w:val="22"/>
          <w:szCs w:val="22"/>
        </w:rPr>
        <w:t>die Verschlü</w:t>
      </w:r>
      <w:r w:rsidR="00E8742D" w:rsidRPr="00AE0089">
        <w:rPr>
          <w:b w:val="0"/>
          <w:sz w:val="22"/>
          <w:szCs w:val="22"/>
        </w:rPr>
        <w:t>sselung personenbezogener Daten</w:t>
      </w:r>
      <w:r w:rsidR="00B01942" w:rsidRPr="00AE0089">
        <w:rPr>
          <w:b w:val="0"/>
          <w:sz w:val="22"/>
          <w:szCs w:val="22"/>
        </w:rPr>
        <w:t xml:space="preserve"> und – nach Möglichkeit – deren Pseudonymisierung</w:t>
      </w:r>
      <w:r w:rsidR="00E8742D" w:rsidRPr="00AE0089">
        <w:rPr>
          <w:b w:val="0"/>
          <w:sz w:val="22"/>
          <w:szCs w:val="22"/>
        </w:rPr>
        <w:t>;</w:t>
      </w:r>
    </w:p>
    <w:p w:rsidR="00280405" w:rsidRPr="00AE0089" w:rsidRDefault="00C228A2" w:rsidP="00AB77D9">
      <w:pPr>
        <w:pStyle w:val="berschrift3"/>
        <w:keepNext w:val="0"/>
        <w:numPr>
          <w:ilvl w:val="0"/>
          <w:numId w:val="6"/>
        </w:numPr>
        <w:spacing w:before="120" w:after="120"/>
        <w:ind w:left="1418" w:hanging="567"/>
        <w:rPr>
          <w:b w:val="0"/>
          <w:sz w:val="22"/>
          <w:szCs w:val="22"/>
        </w:rPr>
      </w:pPr>
      <w:r w:rsidRPr="00AE0089">
        <w:rPr>
          <w:b w:val="0"/>
          <w:sz w:val="22"/>
          <w:szCs w:val="22"/>
        </w:rPr>
        <w:t xml:space="preserve">die </w:t>
      </w:r>
      <w:r w:rsidR="00367A9C" w:rsidRPr="00AE0089">
        <w:rPr>
          <w:b w:val="0"/>
          <w:sz w:val="22"/>
          <w:szCs w:val="22"/>
        </w:rPr>
        <w:t xml:space="preserve">Möglichkeit zur raschen Wiederherstellung der </w:t>
      </w:r>
      <w:r w:rsidRPr="00AE0089">
        <w:rPr>
          <w:b w:val="0"/>
          <w:sz w:val="22"/>
          <w:szCs w:val="22"/>
        </w:rPr>
        <w:t>Verfügbarkeit personenbezogene</w:t>
      </w:r>
      <w:r w:rsidR="00367A9C" w:rsidRPr="00AE0089">
        <w:rPr>
          <w:b w:val="0"/>
          <w:sz w:val="22"/>
          <w:szCs w:val="22"/>
        </w:rPr>
        <w:t>r</w:t>
      </w:r>
      <w:r w:rsidRPr="00AE0089">
        <w:rPr>
          <w:b w:val="0"/>
          <w:sz w:val="22"/>
          <w:szCs w:val="22"/>
        </w:rPr>
        <w:t xml:space="preserve"> Da</w:t>
      </w:r>
      <w:r w:rsidR="00B01942" w:rsidRPr="00AE0089">
        <w:rPr>
          <w:b w:val="0"/>
          <w:sz w:val="22"/>
          <w:szCs w:val="22"/>
        </w:rPr>
        <w:t xml:space="preserve">ten und den Zugang </w:t>
      </w:r>
      <w:r w:rsidRPr="00AE0089">
        <w:rPr>
          <w:b w:val="0"/>
          <w:sz w:val="22"/>
          <w:szCs w:val="22"/>
        </w:rPr>
        <w:t xml:space="preserve">zu Ihnen </w:t>
      </w:r>
      <w:r w:rsidR="00367A9C" w:rsidRPr="00AE0089">
        <w:rPr>
          <w:b w:val="0"/>
          <w:sz w:val="22"/>
          <w:szCs w:val="22"/>
        </w:rPr>
        <w:t xml:space="preserve">im Fall eines </w:t>
      </w:r>
      <w:r w:rsidRPr="00AE0089">
        <w:rPr>
          <w:b w:val="0"/>
          <w:sz w:val="22"/>
          <w:szCs w:val="22"/>
        </w:rPr>
        <w:t>physischen oder technischen Zwischenfall</w:t>
      </w:r>
      <w:r w:rsidR="00E8742D" w:rsidRPr="00AE0089">
        <w:rPr>
          <w:b w:val="0"/>
          <w:sz w:val="22"/>
          <w:szCs w:val="22"/>
        </w:rPr>
        <w:t>s; und</w:t>
      </w:r>
    </w:p>
    <w:p w:rsidR="00C301CD" w:rsidRDefault="0047748C" w:rsidP="00AB77D9">
      <w:pPr>
        <w:pStyle w:val="berschrift3"/>
        <w:keepNext w:val="0"/>
        <w:numPr>
          <w:ilvl w:val="0"/>
          <w:numId w:val="6"/>
        </w:numPr>
        <w:spacing w:before="120" w:after="120"/>
        <w:ind w:left="1418" w:hanging="567"/>
        <w:rPr>
          <w:b w:val="0"/>
          <w:sz w:val="22"/>
          <w:szCs w:val="22"/>
        </w:rPr>
      </w:pPr>
      <w:r w:rsidRPr="00AE0089">
        <w:rPr>
          <w:b w:val="0"/>
          <w:sz w:val="22"/>
          <w:szCs w:val="22"/>
        </w:rPr>
        <w:t>die Einführung und das Vorhalten von Verfahren</w:t>
      </w:r>
      <w:r w:rsidR="00C228A2" w:rsidRPr="00AE0089">
        <w:rPr>
          <w:b w:val="0"/>
          <w:sz w:val="22"/>
          <w:szCs w:val="22"/>
        </w:rPr>
        <w:t xml:space="preserve"> zur regelmäßigen Überprüfung, Bewertung und Evaluierung der Wirksamkeit der technischen und organisatorischen Maßnahmen zur Gewährleistung der Sicherheit der Verarbeitung</w:t>
      </w:r>
      <w:r w:rsidR="00D10134" w:rsidRPr="00AE0089">
        <w:rPr>
          <w:b w:val="0"/>
          <w:sz w:val="22"/>
          <w:szCs w:val="22"/>
        </w:rPr>
        <w:t xml:space="preserve"> </w:t>
      </w:r>
      <w:r w:rsidR="002C7C12">
        <w:rPr>
          <w:b w:val="0"/>
          <w:sz w:val="22"/>
          <w:szCs w:val="22"/>
        </w:rPr>
        <w:br/>
      </w:r>
    </w:p>
    <w:p w:rsidR="001F4A87" w:rsidRPr="00B03C0B" w:rsidRDefault="004D7948" w:rsidP="00AB77D9">
      <w:pPr>
        <w:pStyle w:val="berschrift2"/>
        <w:keepNext w:val="0"/>
        <w:numPr>
          <w:ilvl w:val="1"/>
          <w:numId w:val="7"/>
        </w:numPr>
        <w:tabs>
          <w:tab w:val="clear" w:pos="709"/>
        </w:tabs>
        <w:spacing w:before="120" w:after="120" w:line="259" w:lineRule="auto"/>
        <w:ind w:left="567" w:hanging="567"/>
        <w:rPr>
          <w:rStyle w:val="jm40"/>
          <w:sz w:val="22"/>
        </w:rPr>
      </w:pPr>
      <w:bookmarkStart w:id="30" w:name="_Ref484197216"/>
      <w:bookmarkStart w:id="31" w:name="_Ref487110257"/>
      <w:r w:rsidRPr="00B03C0B">
        <w:rPr>
          <w:rStyle w:val="jm40"/>
          <w:sz w:val="22"/>
        </w:rPr>
        <w:t>Die</w:t>
      </w:r>
      <w:r w:rsidR="0026245E" w:rsidRPr="00B03C0B">
        <w:rPr>
          <w:rStyle w:val="jm40"/>
          <w:sz w:val="22"/>
        </w:rPr>
        <w:t xml:space="preserve"> dokumentierten Maßnahmen </w:t>
      </w:r>
      <w:r w:rsidRPr="00B03C0B">
        <w:rPr>
          <w:rStyle w:val="jm40"/>
          <w:sz w:val="22"/>
        </w:rPr>
        <w:t xml:space="preserve">des Auftragnehmers werden </w:t>
      </w:r>
      <w:r w:rsidR="0026245E" w:rsidRPr="00B03C0B">
        <w:rPr>
          <w:rStyle w:val="jm40"/>
          <w:sz w:val="22"/>
        </w:rPr>
        <w:t xml:space="preserve">Grundlage der jeweiligen Auftragsverarbeitung und als </w:t>
      </w:r>
      <w:r w:rsidR="00C34218" w:rsidRPr="00B03C0B">
        <w:rPr>
          <w:rStyle w:val="jm40"/>
          <w:b/>
          <w:sz w:val="22"/>
        </w:rPr>
        <w:t>ANLAGE</w:t>
      </w:r>
      <w:r w:rsidR="00C34218" w:rsidRPr="00B03C0B">
        <w:rPr>
          <w:rStyle w:val="jm40"/>
          <w:b/>
          <w:caps/>
          <w:sz w:val="22"/>
        </w:rPr>
        <w:t xml:space="preserve"> </w:t>
      </w:r>
      <w:r w:rsidR="00F27556" w:rsidRPr="00B03C0B">
        <w:rPr>
          <w:rStyle w:val="jm40"/>
          <w:b/>
          <w:sz w:val="22"/>
        </w:rPr>
        <w:t>Sicherheit</w:t>
      </w:r>
      <w:r w:rsidR="00F27556" w:rsidRPr="00B03C0B">
        <w:rPr>
          <w:rStyle w:val="jm40"/>
          <w:b/>
          <w:caps/>
          <w:sz w:val="22"/>
        </w:rPr>
        <w:t xml:space="preserve"> </w:t>
      </w:r>
      <w:r w:rsidR="00F27556" w:rsidRPr="00B03C0B">
        <w:rPr>
          <w:rStyle w:val="jm40"/>
          <w:b/>
          <w:sz w:val="22"/>
        </w:rPr>
        <w:t>der Verarbeitung</w:t>
      </w:r>
      <w:r w:rsidR="00E8742D" w:rsidRPr="00B03C0B">
        <w:rPr>
          <w:rStyle w:val="jm40"/>
          <w:sz w:val="22"/>
        </w:rPr>
        <w:t xml:space="preserve"> </w:t>
      </w:r>
      <w:r w:rsidR="0026245E" w:rsidRPr="00B03C0B">
        <w:rPr>
          <w:rStyle w:val="jm40"/>
          <w:sz w:val="22"/>
        </w:rPr>
        <w:t>zu diesem Vertrag genommen</w:t>
      </w:r>
      <w:bookmarkEnd w:id="30"/>
      <w:r w:rsidR="00CE5964" w:rsidRPr="00B03C0B">
        <w:rPr>
          <w:rStyle w:val="jm40"/>
          <w:sz w:val="22"/>
        </w:rPr>
        <w:t>.</w:t>
      </w:r>
      <w:bookmarkEnd w:id="31"/>
      <w:r w:rsidR="001F4A87" w:rsidRPr="00B03C0B">
        <w:rPr>
          <w:rStyle w:val="jm40"/>
          <w:sz w:val="22"/>
        </w:rPr>
        <w:t xml:space="preserve"> </w:t>
      </w:r>
    </w:p>
    <w:p w:rsidR="003A4465" w:rsidRPr="00AE0089" w:rsidRDefault="009518C9" w:rsidP="00AB77D9">
      <w:pPr>
        <w:pStyle w:val="berschrift2"/>
        <w:keepNext w:val="0"/>
        <w:numPr>
          <w:ilvl w:val="1"/>
          <w:numId w:val="7"/>
        </w:numPr>
        <w:tabs>
          <w:tab w:val="clear" w:pos="709"/>
        </w:tabs>
        <w:spacing w:before="120" w:after="120" w:line="259" w:lineRule="auto"/>
        <w:ind w:left="567" w:hanging="567"/>
        <w:rPr>
          <w:b w:val="0"/>
          <w:color w:val="000000"/>
          <w:sz w:val="22"/>
        </w:rPr>
      </w:pPr>
      <w:bookmarkStart w:id="32" w:name="_Ref484197221"/>
      <w:r w:rsidRPr="00AE0089">
        <w:rPr>
          <w:rStyle w:val="jm40"/>
          <w:sz w:val="22"/>
        </w:rPr>
        <w:lastRenderedPageBreak/>
        <w:t xml:space="preserve">Dem </w:t>
      </w:r>
      <w:r w:rsidR="00AD7AD6">
        <w:rPr>
          <w:rStyle w:val="jm40"/>
          <w:sz w:val="22"/>
        </w:rPr>
        <w:t>Auftragnehmer</w:t>
      </w:r>
      <w:r w:rsidRPr="00AE0089">
        <w:rPr>
          <w:rStyle w:val="jm40"/>
          <w:sz w:val="22"/>
        </w:rPr>
        <w:t xml:space="preserve"> bleibt </w:t>
      </w:r>
      <w:r w:rsidR="00DF4272" w:rsidRPr="00AE0089">
        <w:rPr>
          <w:rStyle w:val="jm40"/>
          <w:sz w:val="22"/>
        </w:rPr>
        <w:t xml:space="preserve">es </w:t>
      </w:r>
      <w:r w:rsidRPr="00AE0089">
        <w:rPr>
          <w:rStyle w:val="jm40"/>
          <w:sz w:val="22"/>
        </w:rPr>
        <w:t xml:space="preserve">nachgelassen, </w:t>
      </w:r>
      <w:r w:rsidR="004B06F5" w:rsidRPr="00AE0089">
        <w:rPr>
          <w:rStyle w:val="jm40"/>
          <w:sz w:val="22"/>
        </w:rPr>
        <w:t xml:space="preserve">die Geeignetheit der </w:t>
      </w:r>
      <w:r w:rsidR="006153BD" w:rsidRPr="00AE0089">
        <w:rPr>
          <w:rStyle w:val="jm40"/>
          <w:sz w:val="22"/>
        </w:rPr>
        <w:t xml:space="preserve">- </w:t>
      </w:r>
      <w:r w:rsidR="009D0187" w:rsidRPr="00AE0089">
        <w:rPr>
          <w:rStyle w:val="jm40"/>
          <w:sz w:val="22"/>
        </w:rPr>
        <w:t xml:space="preserve">insbesondere </w:t>
      </w:r>
      <w:r w:rsidR="00692225" w:rsidRPr="00AE0089">
        <w:rPr>
          <w:rStyle w:val="jm40"/>
          <w:sz w:val="22"/>
        </w:rPr>
        <w:t>nach Art. 32 </w:t>
      </w:r>
      <w:r w:rsidRPr="00AE0089">
        <w:rPr>
          <w:rStyle w:val="jm40"/>
          <w:sz w:val="22"/>
        </w:rPr>
        <w:t xml:space="preserve">DS-GVO </w:t>
      </w:r>
      <w:r w:rsidR="00A87080" w:rsidRPr="00AE0089">
        <w:rPr>
          <w:rStyle w:val="jm40"/>
          <w:sz w:val="22"/>
        </w:rPr>
        <w:t xml:space="preserve">zu treffenden </w:t>
      </w:r>
      <w:r w:rsidR="006153BD" w:rsidRPr="00AE0089">
        <w:rPr>
          <w:rStyle w:val="jm40"/>
          <w:sz w:val="22"/>
        </w:rPr>
        <w:t xml:space="preserve">- </w:t>
      </w:r>
      <w:r w:rsidR="004B06F5" w:rsidRPr="00AE0089">
        <w:rPr>
          <w:rStyle w:val="jm40"/>
          <w:sz w:val="22"/>
        </w:rPr>
        <w:t xml:space="preserve">technisch-organisatorischen Maßnahmen </w:t>
      </w:r>
      <w:r w:rsidRPr="00AE0089">
        <w:rPr>
          <w:rStyle w:val="jm40"/>
          <w:sz w:val="22"/>
        </w:rPr>
        <w:t>durch</w:t>
      </w:r>
      <w:bookmarkEnd w:id="32"/>
      <w:r w:rsidRPr="00AE0089">
        <w:rPr>
          <w:rStyle w:val="jm40"/>
          <w:sz w:val="22"/>
        </w:rPr>
        <w:t xml:space="preserve"> </w:t>
      </w:r>
      <w:r w:rsidR="00E95450" w:rsidRPr="00AE0089">
        <w:rPr>
          <w:b w:val="0"/>
          <w:sz w:val="22"/>
          <w:szCs w:val="22"/>
        </w:rPr>
        <w:t xml:space="preserve">die Einhaltung </w:t>
      </w:r>
      <w:r w:rsidR="003A4465" w:rsidRPr="00AE0089">
        <w:rPr>
          <w:b w:val="0"/>
          <w:sz w:val="22"/>
          <w:szCs w:val="22"/>
        </w:rPr>
        <w:t>genehmigter Verhaltensregeln nach Art. 40 DS-GVO</w:t>
      </w:r>
      <w:r w:rsidR="00B01942" w:rsidRPr="00AE0089">
        <w:rPr>
          <w:b w:val="0"/>
          <w:sz w:val="22"/>
          <w:szCs w:val="22"/>
        </w:rPr>
        <w:t xml:space="preserve">, </w:t>
      </w:r>
      <w:r w:rsidR="006153BD" w:rsidRPr="00AE0089">
        <w:rPr>
          <w:b w:val="0"/>
          <w:sz w:val="22"/>
          <w:szCs w:val="22"/>
        </w:rPr>
        <w:t xml:space="preserve">oder </w:t>
      </w:r>
      <w:r w:rsidR="00E95450" w:rsidRPr="00AE0089">
        <w:rPr>
          <w:b w:val="0"/>
          <w:sz w:val="22"/>
          <w:szCs w:val="22"/>
        </w:rPr>
        <w:t xml:space="preserve">die Einhaltung </w:t>
      </w:r>
      <w:r w:rsidRPr="00AE0089">
        <w:rPr>
          <w:b w:val="0"/>
          <w:sz w:val="22"/>
          <w:szCs w:val="22"/>
        </w:rPr>
        <w:t>eines genehmigten Zertifizierungsverfahrens nach Art. 42</w:t>
      </w:r>
      <w:r w:rsidR="006153BD" w:rsidRPr="00AE0089">
        <w:rPr>
          <w:b w:val="0"/>
          <w:sz w:val="22"/>
          <w:szCs w:val="22"/>
        </w:rPr>
        <w:t xml:space="preserve"> DS-GVO</w:t>
      </w:r>
      <w:r w:rsidR="00B01942" w:rsidRPr="00AE0089">
        <w:t xml:space="preserve"> </w:t>
      </w:r>
      <w:r w:rsidR="00B01942" w:rsidRPr="00AE0089">
        <w:rPr>
          <w:b w:val="0"/>
          <w:sz w:val="22"/>
          <w:szCs w:val="22"/>
        </w:rPr>
        <w:t xml:space="preserve">nachzuweisen. </w:t>
      </w:r>
      <w:r w:rsidR="001F4A87" w:rsidRPr="00AE0089">
        <w:rPr>
          <w:b w:val="0"/>
          <w:sz w:val="22"/>
          <w:szCs w:val="22"/>
        </w:rPr>
        <w:t xml:space="preserve">Der </w:t>
      </w:r>
      <w:r w:rsidR="00B01942" w:rsidRPr="00AE0089">
        <w:rPr>
          <w:b w:val="0"/>
          <w:sz w:val="22"/>
          <w:szCs w:val="22"/>
        </w:rPr>
        <w:t xml:space="preserve">Nachweis </w:t>
      </w:r>
      <w:r w:rsidR="001F4A87" w:rsidRPr="00AE0089">
        <w:rPr>
          <w:b w:val="0"/>
          <w:sz w:val="22"/>
          <w:szCs w:val="22"/>
        </w:rPr>
        <w:t xml:space="preserve">kann nur (und nur solange) </w:t>
      </w:r>
      <w:r w:rsidR="0030574A" w:rsidRPr="00AE0089">
        <w:rPr>
          <w:b w:val="0"/>
          <w:sz w:val="22"/>
          <w:szCs w:val="22"/>
        </w:rPr>
        <w:t xml:space="preserve">dadurch </w:t>
      </w:r>
      <w:r w:rsidR="001F4A87" w:rsidRPr="00AE0089">
        <w:rPr>
          <w:b w:val="0"/>
          <w:sz w:val="22"/>
          <w:szCs w:val="22"/>
        </w:rPr>
        <w:t xml:space="preserve">erfolgen, </w:t>
      </w:r>
      <w:r w:rsidR="0030574A" w:rsidRPr="00AE0089">
        <w:rPr>
          <w:b w:val="0"/>
          <w:sz w:val="22"/>
          <w:szCs w:val="22"/>
        </w:rPr>
        <w:t>dass</w:t>
      </w:r>
      <w:r w:rsidR="001F4A87" w:rsidRPr="00AE0089">
        <w:rPr>
          <w:b w:val="0"/>
          <w:sz w:val="22"/>
          <w:szCs w:val="22"/>
        </w:rPr>
        <w:t xml:space="preserve"> der </w:t>
      </w:r>
      <w:r w:rsidR="001F4A87" w:rsidRPr="008311E1">
        <w:rPr>
          <w:b w:val="0"/>
          <w:sz w:val="22"/>
          <w:szCs w:val="22"/>
        </w:rPr>
        <w:t>Auftragnehmer</w:t>
      </w:r>
      <w:r w:rsidR="001F4A87" w:rsidRPr="00AE0089">
        <w:rPr>
          <w:b w:val="0"/>
          <w:sz w:val="22"/>
          <w:szCs w:val="22"/>
        </w:rPr>
        <w:t xml:space="preserve"> dem </w:t>
      </w:r>
      <w:r w:rsidR="001F4A87" w:rsidRPr="008311E1">
        <w:rPr>
          <w:b w:val="0"/>
          <w:sz w:val="22"/>
          <w:szCs w:val="22"/>
        </w:rPr>
        <w:t>Auftraggeber</w:t>
      </w:r>
      <w:r w:rsidR="001F4A87" w:rsidRPr="00AE0089">
        <w:rPr>
          <w:b w:val="0"/>
          <w:sz w:val="22"/>
          <w:szCs w:val="22"/>
        </w:rPr>
        <w:t xml:space="preserve"> ein gültiges </w:t>
      </w:r>
      <w:r w:rsidR="00B01942" w:rsidRPr="00AE0089">
        <w:rPr>
          <w:b w:val="0"/>
          <w:sz w:val="22"/>
          <w:szCs w:val="22"/>
        </w:rPr>
        <w:t>Zertifika</w:t>
      </w:r>
      <w:r w:rsidR="001F4A87" w:rsidRPr="00AE0089">
        <w:rPr>
          <w:b w:val="0"/>
          <w:sz w:val="22"/>
          <w:szCs w:val="22"/>
        </w:rPr>
        <w:t>t</w:t>
      </w:r>
      <w:r w:rsidR="00B01942" w:rsidRPr="00AE0089">
        <w:rPr>
          <w:b w:val="0"/>
          <w:sz w:val="22"/>
          <w:szCs w:val="22"/>
        </w:rPr>
        <w:t xml:space="preserve"> </w:t>
      </w:r>
      <w:r w:rsidR="001F4A87" w:rsidRPr="00AE0089">
        <w:rPr>
          <w:b w:val="0"/>
          <w:sz w:val="22"/>
          <w:szCs w:val="22"/>
        </w:rPr>
        <w:t>vorweis</w:t>
      </w:r>
      <w:r w:rsidR="0030574A" w:rsidRPr="00AE0089">
        <w:rPr>
          <w:b w:val="0"/>
          <w:sz w:val="22"/>
          <w:szCs w:val="22"/>
        </w:rPr>
        <w:t>t</w:t>
      </w:r>
      <w:r w:rsidR="001F4A87" w:rsidRPr="00AE0089">
        <w:rPr>
          <w:b w:val="0"/>
          <w:sz w:val="22"/>
          <w:szCs w:val="22"/>
        </w:rPr>
        <w:t xml:space="preserve">, welches von </w:t>
      </w:r>
      <w:r w:rsidR="00B01942" w:rsidRPr="00AE0089">
        <w:rPr>
          <w:b w:val="0"/>
          <w:sz w:val="22"/>
          <w:szCs w:val="22"/>
        </w:rPr>
        <w:t>einer akkreditierten Zertifizierungsstel</w:t>
      </w:r>
      <w:r w:rsidR="001F4A87" w:rsidRPr="00AE0089">
        <w:rPr>
          <w:b w:val="0"/>
          <w:sz w:val="22"/>
          <w:szCs w:val="22"/>
        </w:rPr>
        <w:t>le nach Art. 43 </w:t>
      </w:r>
      <w:r w:rsidR="00B01942" w:rsidRPr="00AE0089">
        <w:rPr>
          <w:b w:val="0"/>
          <w:sz w:val="22"/>
          <w:szCs w:val="22"/>
        </w:rPr>
        <w:t>DS-GVO</w:t>
      </w:r>
      <w:r w:rsidR="001F4A87" w:rsidRPr="00AE0089">
        <w:rPr>
          <w:b w:val="0"/>
          <w:sz w:val="22"/>
          <w:szCs w:val="22"/>
        </w:rPr>
        <w:t xml:space="preserve"> für diejenigen Verarbeitungsverfahren und -orte </w:t>
      </w:r>
      <w:r w:rsidR="00DC6511" w:rsidRPr="00AE0089">
        <w:rPr>
          <w:b w:val="0"/>
          <w:sz w:val="22"/>
          <w:szCs w:val="22"/>
        </w:rPr>
        <w:t>erteilt</w:t>
      </w:r>
      <w:r w:rsidR="001F4A87" w:rsidRPr="00AE0089">
        <w:rPr>
          <w:b w:val="0"/>
          <w:sz w:val="22"/>
          <w:szCs w:val="22"/>
        </w:rPr>
        <w:t xml:space="preserve"> ist, die für die Verarbeitungen unter dieser </w:t>
      </w:r>
      <w:r w:rsidR="0002311D" w:rsidRPr="00AE0089">
        <w:rPr>
          <w:b w:val="0"/>
          <w:sz w:val="22"/>
          <w:szCs w:val="22"/>
        </w:rPr>
        <w:t>Vereinbarung</w:t>
      </w:r>
      <w:r w:rsidR="001F4A87" w:rsidRPr="00AE0089">
        <w:rPr>
          <w:b w:val="0"/>
          <w:sz w:val="22"/>
          <w:szCs w:val="22"/>
        </w:rPr>
        <w:t xml:space="preserve"> beziehungsweise den entsprechenden Leistungsvertrag relevant sind. Veränderungen am Zertifikat oder dessen Ablauf hat der </w:t>
      </w:r>
      <w:r w:rsidR="001F4A87" w:rsidRPr="008311E1">
        <w:rPr>
          <w:b w:val="0"/>
          <w:sz w:val="22"/>
          <w:szCs w:val="22"/>
        </w:rPr>
        <w:t>Auftragnehmer</w:t>
      </w:r>
      <w:r w:rsidR="001F4A87" w:rsidRPr="00AE0089">
        <w:rPr>
          <w:b w:val="0"/>
          <w:sz w:val="22"/>
          <w:szCs w:val="22"/>
        </w:rPr>
        <w:t xml:space="preserve"> dem </w:t>
      </w:r>
      <w:r w:rsidR="001F4A87" w:rsidRPr="0012513B">
        <w:rPr>
          <w:b w:val="0"/>
          <w:sz w:val="22"/>
          <w:szCs w:val="22"/>
        </w:rPr>
        <w:t>Auftraggeber</w:t>
      </w:r>
      <w:r w:rsidR="001F4A87" w:rsidRPr="00AE0089">
        <w:rPr>
          <w:b w:val="0"/>
          <w:sz w:val="22"/>
          <w:szCs w:val="22"/>
        </w:rPr>
        <w:t xml:space="preserve"> unverzüglich mitzuteilen.</w:t>
      </w:r>
    </w:p>
    <w:p w:rsidR="00070E46" w:rsidRPr="00AE0089" w:rsidRDefault="00E65C4C"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E</w:t>
      </w:r>
      <w:r w:rsidR="00070E46" w:rsidRPr="00AE0089">
        <w:rPr>
          <w:rStyle w:val="jm40"/>
          <w:sz w:val="22"/>
        </w:rPr>
        <w:t xml:space="preserve">s </w:t>
      </w:r>
      <w:r w:rsidRPr="00AE0089">
        <w:rPr>
          <w:rStyle w:val="jm40"/>
          <w:sz w:val="22"/>
        </w:rPr>
        <w:t xml:space="preserve">ist </w:t>
      </w:r>
      <w:r w:rsidR="00070E46" w:rsidRPr="00AE0089">
        <w:rPr>
          <w:rStyle w:val="jm40"/>
          <w:sz w:val="22"/>
        </w:rPr>
        <w:t>de</w:t>
      </w:r>
      <w:r w:rsidR="00C351D7" w:rsidRPr="00AE0089">
        <w:rPr>
          <w:rStyle w:val="jm40"/>
          <w:sz w:val="22"/>
        </w:rPr>
        <w:t>m</w:t>
      </w:r>
      <w:r w:rsidR="00070E46" w:rsidRPr="00AE0089">
        <w:rPr>
          <w:rStyle w:val="jm40"/>
          <w:sz w:val="22"/>
        </w:rPr>
        <w:t xml:space="preserve"> </w:t>
      </w:r>
      <w:r w:rsidR="00AD7AD6">
        <w:rPr>
          <w:rStyle w:val="jm40"/>
          <w:sz w:val="22"/>
        </w:rPr>
        <w:t>Auftragnehmer</w:t>
      </w:r>
      <w:r w:rsidR="00070E46" w:rsidRPr="00AE0089">
        <w:rPr>
          <w:rStyle w:val="jm40"/>
          <w:sz w:val="22"/>
        </w:rPr>
        <w:t xml:space="preserve"> gestattet, </w:t>
      </w:r>
      <w:r w:rsidRPr="00AE0089">
        <w:rPr>
          <w:rStyle w:val="jm40"/>
          <w:sz w:val="22"/>
        </w:rPr>
        <w:t>ei</w:t>
      </w:r>
      <w:r w:rsidR="00366ABE">
        <w:rPr>
          <w:rStyle w:val="jm40"/>
          <w:sz w:val="22"/>
        </w:rPr>
        <w:t>ne andere als eine ausdrücklich</w:t>
      </w:r>
      <w:r w:rsidRPr="00AE0089">
        <w:rPr>
          <w:rStyle w:val="jm40"/>
          <w:sz w:val="22"/>
        </w:rPr>
        <w:t xml:space="preserve"> beschriebene technische Maßnahme zu ergreifen und umzusetzen, wenn </w:t>
      </w:r>
      <w:r w:rsidR="00070E46" w:rsidRPr="00AE0089">
        <w:rPr>
          <w:rStyle w:val="jm40"/>
          <w:sz w:val="22"/>
        </w:rPr>
        <w:t xml:space="preserve">das Sicherheitsniveau der </w:t>
      </w:r>
      <w:r w:rsidR="00296A7C" w:rsidRPr="00AE0089">
        <w:rPr>
          <w:rStyle w:val="jm40"/>
          <w:sz w:val="22"/>
        </w:rPr>
        <w:t>Verarbeitung dadurch er</w:t>
      </w:r>
      <w:r w:rsidR="00366ABE">
        <w:rPr>
          <w:rStyle w:val="jm40"/>
          <w:sz w:val="22"/>
        </w:rPr>
        <w:t>höht, die Maßnahme dokumentiert</w:t>
      </w:r>
      <w:r w:rsidR="00296A7C" w:rsidRPr="00AE0089">
        <w:rPr>
          <w:rStyle w:val="jm40"/>
          <w:sz w:val="22"/>
        </w:rPr>
        <w:t xml:space="preserve"> und dem </w:t>
      </w:r>
      <w:r w:rsidR="00296A7C" w:rsidRPr="008311E1">
        <w:rPr>
          <w:rStyle w:val="jm40"/>
          <w:sz w:val="22"/>
        </w:rPr>
        <w:t>Auftraggeber</w:t>
      </w:r>
      <w:r w:rsidR="00296A7C" w:rsidRPr="00AE0089">
        <w:rPr>
          <w:rStyle w:val="jm40"/>
          <w:sz w:val="22"/>
        </w:rPr>
        <w:t xml:space="preserve"> mitgeteilt </w:t>
      </w:r>
      <w:r w:rsidRPr="00AE0089">
        <w:rPr>
          <w:rStyle w:val="jm40"/>
          <w:sz w:val="22"/>
        </w:rPr>
        <w:t>wird.</w:t>
      </w:r>
    </w:p>
    <w:p w:rsidR="00102C52" w:rsidRPr="00AE0089" w:rsidRDefault="00102C52" w:rsidP="00AB77D9">
      <w:pPr>
        <w:pStyle w:val="berschrift1"/>
        <w:keepLines/>
        <w:numPr>
          <w:ilvl w:val="0"/>
          <w:numId w:val="7"/>
        </w:numPr>
        <w:tabs>
          <w:tab w:val="clear" w:pos="709"/>
        </w:tabs>
        <w:spacing w:before="240" w:after="240" w:line="259" w:lineRule="auto"/>
        <w:ind w:left="357" w:hanging="357"/>
        <w:jc w:val="left"/>
        <w:rPr>
          <w:rFonts w:cs="Arial"/>
          <w:caps/>
          <w:kern w:val="36"/>
          <w:sz w:val="22"/>
          <w:szCs w:val="22"/>
        </w:rPr>
      </w:pPr>
      <w:bookmarkStart w:id="33" w:name="_Toc511309182"/>
      <w:bookmarkStart w:id="34" w:name="_Ref447200948"/>
      <w:bookmarkStart w:id="35" w:name="_Toc511309183"/>
      <w:bookmarkEnd w:id="33"/>
      <w:r w:rsidRPr="00AE0089">
        <w:rPr>
          <w:rFonts w:cs="Arial"/>
          <w:caps/>
          <w:kern w:val="36"/>
          <w:sz w:val="22"/>
          <w:szCs w:val="22"/>
        </w:rPr>
        <w:t>Unterauftragnehmer</w:t>
      </w:r>
      <w:bookmarkEnd w:id="34"/>
      <w:bookmarkEnd w:id="35"/>
    </w:p>
    <w:p w:rsidR="00102C52" w:rsidRPr="00AE0089" w:rsidRDefault="00883497"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Die </w:t>
      </w:r>
      <w:r w:rsidR="006B5F12" w:rsidRPr="00AE0089">
        <w:rPr>
          <w:rStyle w:val="jm40"/>
          <w:sz w:val="22"/>
        </w:rPr>
        <w:t xml:space="preserve">Unterbeauftragung der Verarbeitung durch den </w:t>
      </w:r>
      <w:r w:rsidR="006B5F12" w:rsidRPr="008311E1">
        <w:rPr>
          <w:rStyle w:val="jm40"/>
          <w:sz w:val="22"/>
        </w:rPr>
        <w:t>Auftragnehmer</w:t>
      </w:r>
      <w:r w:rsidR="006B5F12" w:rsidRPr="00AE0089">
        <w:rPr>
          <w:rStyle w:val="jm40"/>
          <w:sz w:val="22"/>
        </w:rPr>
        <w:t xml:space="preserve"> an einen Unterauftragnehmer </w:t>
      </w:r>
      <w:r w:rsidRPr="00AE0089">
        <w:rPr>
          <w:rStyle w:val="jm40"/>
          <w:sz w:val="22"/>
        </w:rPr>
        <w:t xml:space="preserve">ist </w:t>
      </w:r>
      <w:r w:rsidR="006B5F12" w:rsidRPr="00AE0089">
        <w:rPr>
          <w:rStyle w:val="jm40"/>
          <w:sz w:val="22"/>
        </w:rPr>
        <w:t>unzulässig, es sei denn</w:t>
      </w:r>
      <w:r w:rsidR="00296A7C" w:rsidRPr="00AE0089">
        <w:rPr>
          <w:rStyle w:val="jm40"/>
          <w:sz w:val="22"/>
        </w:rPr>
        <w:t xml:space="preserve"> </w:t>
      </w:r>
      <w:r w:rsidR="00102C52" w:rsidRPr="00AE0089">
        <w:rPr>
          <w:rStyle w:val="jm40"/>
          <w:sz w:val="22"/>
        </w:rPr>
        <w:t xml:space="preserve">folgende Voraussetzungen </w:t>
      </w:r>
      <w:r w:rsidR="006B5F12" w:rsidRPr="00AE0089">
        <w:rPr>
          <w:rStyle w:val="jm40"/>
          <w:sz w:val="22"/>
        </w:rPr>
        <w:t xml:space="preserve">sind </w:t>
      </w:r>
      <w:r w:rsidRPr="00AE0089">
        <w:rPr>
          <w:rStyle w:val="jm40"/>
          <w:sz w:val="22"/>
        </w:rPr>
        <w:t>erfüllt</w:t>
      </w:r>
      <w:r w:rsidR="006B5F12" w:rsidRPr="00AE0089">
        <w:rPr>
          <w:rStyle w:val="jm40"/>
          <w:sz w:val="22"/>
        </w:rPr>
        <w:t>:</w:t>
      </w:r>
    </w:p>
    <w:p w:rsidR="00883497" w:rsidRPr="00AE0089" w:rsidRDefault="006B5F12" w:rsidP="00AB77D9">
      <w:pPr>
        <w:pStyle w:val="Textkrper"/>
        <w:numPr>
          <w:ilvl w:val="0"/>
          <w:numId w:val="3"/>
        </w:numPr>
        <w:tabs>
          <w:tab w:val="clear" w:pos="1029"/>
          <w:tab w:val="num" w:pos="851"/>
          <w:tab w:val="num" w:pos="1134"/>
        </w:tabs>
        <w:ind w:left="1134" w:hanging="283"/>
        <w:rPr>
          <w:rFonts w:cs="Arial"/>
          <w:szCs w:val="22"/>
        </w:rPr>
      </w:pPr>
      <w:r w:rsidRPr="00AE0089">
        <w:rPr>
          <w:rFonts w:cs="Arial"/>
          <w:szCs w:val="22"/>
        </w:rPr>
        <w:t xml:space="preserve">Der </w:t>
      </w:r>
      <w:r w:rsidRPr="008311E1">
        <w:rPr>
          <w:rFonts w:cs="Arial"/>
          <w:szCs w:val="22"/>
        </w:rPr>
        <w:t>Auftraggeber</w:t>
      </w:r>
      <w:r w:rsidR="00366ABE">
        <w:rPr>
          <w:rFonts w:cs="Arial"/>
          <w:szCs w:val="22"/>
        </w:rPr>
        <w:t xml:space="preserve"> hat die</w:t>
      </w:r>
      <w:r w:rsidRPr="00AE0089">
        <w:rPr>
          <w:rFonts w:cs="Arial"/>
          <w:szCs w:val="22"/>
        </w:rPr>
        <w:t xml:space="preserve"> Unterbeauftragung schriftlich (in dieser </w:t>
      </w:r>
      <w:r w:rsidR="0002311D" w:rsidRPr="00AE0089">
        <w:rPr>
          <w:rFonts w:cs="Arial"/>
          <w:szCs w:val="22"/>
        </w:rPr>
        <w:t>Vereinbarung</w:t>
      </w:r>
      <w:r w:rsidRPr="00AE0089">
        <w:rPr>
          <w:rFonts w:cs="Arial"/>
          <w:szCs w:val="22"/>
        </w:rPr>
        <w:t>, oder in einem Leistungsv</w:t>
      </w:r>
      <w:r w:rsidR="001C3601" w:rsidRPr="00AE0089">
        <w:rPr>
          <w:rFonts w:cs="Arial"/>
          <w:szCs w:val="22"/>
        </w:rPr>
        <w:t xml:space="preserve">ertrag) </w:t>
      </w:r>
      <w:r w:rsidR="00A631BB">
        <w:rPr>
          <w:rFonts w:cs="Arial"/>
          <w:szCs w:val="22"/>
        </w:rPr>
        <w:t>nicht ausdrücklich ausgeschlossen</w:t>
      </w:r>
      <w:r w:rsidR="001C3601" w:rsidRPr="00AE0089">
        <w:rPr>
          <w:rFonts w:cs="Arial"/>
          <w:szCs w:val="22"/>
        </w:rPr>
        <w:t>,</w:t>
      </w:r>
    </w:p>
    <w:p w:rsidR="00102C52" w:rsidRPr="00AE0089" w:rsidRDefault="00102C52" w:rsidP="00AB77D9">
      <w:pPr>
        <w:pStyle w:val="Textkrper"/>
        <w:numPr>
          <w:ilvl w:val="0"/>
          <w:numId w:val="3"/>
        </w:numPr>
        <w:tabs>
          <w:tab w:val="clear" w:pos="1029"/>
          <w:tab w:val="num" w:pos="851"/>
          <w:tab w:val="num" w:pos="1134"/>
        </w:tabs>
        <w:ind w:left="1134" w:hanging="283"/>
        <w:rPr>
          <w:rFonts w:cs="Arial"/>
          <w:szCs w:val="22"/>
        </w:rPr>
      </w:pPr>
      <w:r w:rsidRPr="00AE0089">
        <w:rPr>
          <w:rFonts w:cs="Arial"/>
          <w:szCs w:val="22"/>
        </w:rPr>
        <w:t xml:space="preserve">Der </w:t>
      </w:r>
      <w:r w:rsidR="00AD7AD6">
        <w:rPr>
          <w:rFonts w:cs="Arial"/>
          <w:szCs w:val="22"/>
        </w:rPr>
        <w:t>Auftragnehmer</w:t>
      </w:r>
      <w:r w:rsidRPr="00AE0089">
        <w:rPr>
          <w:rFonts w:cs="Arial"/>
          <w:szCs w:val="22"/>
        </w:rPr>
        <w:t xml:space="preserve"> hat den Unterauftragnehmer sorgfältig </w:t>
      </w:r>
      <w:r w:rsidR="006B5F12" w:rsidRPr="00AE0089">
        <w:rPr>
          <w:rFonts w:cs="Arial"/>
          <w:szCs w:val="22"/>
        </w:rPr>
        <w:t>ausgewählt,</w:t>
      </w:r>
    </w:p>
    <w:p w:rsidR="003045B6" w:rsidRPr="00AE0089" w:rsidRDefault="006B5F12" w:rsidP="00AB77D9">
      <w:pPr>
        <w:pStyle w:val="Textkrper"/>
        <w:numPr>
          <w:ilvl w:val="0"/>
          <w:numId w:val="3"/>
        </w:numPr>
        <w:tabs>
          <w:tab w:val="clear" w:pos="1029"/>
          <w:tab w:val="num" w:pos="851"/>
          <w:tab w:val="num" w:pos="1134"/>
        </w:tabs>
        <w:ind w:left="1134" w:hanging="283"/>
        <w:rPr>
          <w:rFonts w:cs="Arial"/>
          <w:szCs w:val="22"/>
        </w:rPr>
      </w:pPr>
      <w:r w:rsidRPr="00AE0089">
        <w:rPr>
          <w:rFonts w:cs="Arial"/>
          <w:szCs w:val="22"/>
        </w:rPr>
        <w:t xml:space="preserve">Der </w:t>
      </w:r>
      <w:r w:rsidRPr="008311E1">
        <w:rPr>
          <w:rFonts w:cs="Arial"/>
          <w:szCs w:val="22"/>
        </w:rPr>
        <w:t>Auftragnehmer</w:t>
      </w:r>
      <w:r w:rsidRPr="00AE0089">
        <w:rPr>
          <w:rFonts w:cs="Arial"/>
          <w:szCs w:val="22"/>
        </w:rPr>
        <w:t xml:space="preserve"> hat durch entsprechende Vereinbarungen mit dem Unterauftragnehmer sichergestellt, dass </w:t>
      </w:r>
      <w:r w:rsidR="00DB7901" w:rsidRPr="00AE0089">
        <w:rPr>
          <w:rFonts w:cs="Arial"/>
          <w:szCs w:val="22"/>
        </w:rPr>
        <w:t xml:space="preserve">der </w:t>
      </w:r>
      <w:r w:rsidR="00AD7AD6">
        <w:rPr>
          <w:rFonts w:cs="Arial"/>
          <w:szCs w:val="22"/>
        </w:rPr>
        <w:t>Auftraggeber</w:t>
      </w:r>
      <w:r w:rsidR="00102C52" w:rsidRPr="00AE0089">
        <w:rPr>
          <w:rFonts w:cs="Arial"/>
          <w:szCs w:val="22"/>
        </w:rPr>
        <w:t xml:space="preserve"> </w:t>
      </w:r>
      <w:r w:rsidR="00DB7901" w:rsidRPr="00AE0089">
        <w:rPr>
          <w:rFonts w:cs="Arial"/>
          <w:szCs w:val="22"/>
        </w:rPr>
        <w:t xml:space="preserve">während der Laufzeit der Unterbeauftragung alle Rechte, die ihm gegenüber dem </w:t>
      </w:r>
      <w:r w:rsidR="00DB7901" w:rsidRPr="00195852">
        <w:rPr>
          <w:rFonts w:cs="Arial"/>
          <w:szCs w:val="22"/>
        </w:rPr>
        <w:t>Auftragnehmer</w:t>
      </w:r>
      <w:r w:rsidR="00DB7901" w:rsidRPr="00AE0089">
        <w:rPr>
          <w:rFonts w:cs="Arial"/>
          <w:szCs w:val="22"/>
        </w:rPr>
        <w:t xml:space="preserve"> zustehen, auch gegenüber dem</w:t>
      </w:r>
      <w:r w:rsidR="00102C52" w:rsidRPr="00AE0089">
        <w:rPr>
          <w:rFonts w:cs="Arial"/>
          <w:szCs w:val="22"/>
        </w:rPr>
        <w:t xml:space="preserve"> Unterauftragnehmer </w:t>
      </w:r>
      <w:r w:rsidR="00DB7901" w:rsidRPr="00AE0089">
        <w:rPr>
          <w:rFonts w:cs="Arial"/>
          <w:szCs w:val="22"/>
        </w:rPr>
        <w:t>ausüben kann</w:t>
      </w:r>
      <w:r w:rsidR="00DE5E4E" w:rsidRPr="00AE0089">
        <w:rPr>
          <w:rFonts w:cs="Arial"/>
          <w:szCs w:val="22"/>
        </w:rPr>
        <w:t>; dies beinhaltet auch Einsichtsrechte in datenschutzrelevante Unterlagen und Verträge und Aus</w:t>
      </w:r>
      <w:r w:rsidR="00366ABE">
        <w:rPr>
          <w:rFonts w:cs="Arial"/>
          <w:szCs w:val="22"/>
        </w:rPr>
        <w:t>kunft über datenschutzrechtlich</w:t>
      </w:r>
      <w:r w:rsidR="00DE5E4E" w:rsidRPr="00AE0089">
        <w:rPr>
          <w:rFonts w:cs="Arial"/>
          <w:szCs w:val="22"/>
        </w:rPr>
        <w:t xml:space="preserve"> relevante Vorgänge.</w:t>
      </w:r>
    </w:p>
    <w:p w:rsidR="00CB249B" w:rsidRPr="00AE0089" w:rsidRDefault="00CB249B" w:rsidP="00AB77D9">
      <w:pPr>
        <w:pStyle w:val="berschrift2"/>
        <w:keepNext w:val="0"/>
        <w:numPr>
          <w:ilvl w:val="1"/>
          <w:numId w:val="7"/>
        </w:numPr>
        <w:tabs>
          <w:tab w:val="clear" w:pos="709"/>
        </w:tabs>
        <w:spacing w:before="120" w:after="120" w:line="259" w:lineRule="auto"/>
        <w:ind w:left="567" w:hanging="567"/>
        <w:rPr>
          <w:rStyle w:val="jm40"/>
          <w:sz w:val="22"/>
        </w:rPr>
      </w:pPr>
      <w:bookmarkStart w:id="36" w:name="_Ref484197205"/>
      <w:bookmarkStart w:id="37" w:name="_Ref447200961"/>
      <w:r w:rsidRPr="00AE0089">
        <w:rPr>
          <w:rStyle w:val="jm40"/>
          <w:sz w:val="22"/>
        </w:rPr>
        <w:t xml:space="preserve">Die </w:t>
      </w:r>
      <w:r w:rsidR="00AF2A03" w:rsidRPr="00AE0089">
        <w:rPr>
          <w:rStyle w:val="jm40"/>
          <w:sz w:val="22"/>
        </w:rPr>
        <w:t xml:space="preserve">Verarbeitung, insbesondere auch die Übermittlung </w:t>
      </w:r>
      <w:r w:rsidRPr="00AE0089">
        <w:rPr>
          <w:rStyle w:val="jm40"/>
          <w:sz w:val="22"/>
        </w:rPr>
        <w:t xml:space="preserve">von personenbezogenen Daten </w:t>
      </w:r>
      <w:r w:rsidR="00AF2A03" w:rsidRPr="00AE0089">
        <w:rPr>
          <w:rStyle w:val="jm40"/>
          <w:sz w:val="22"/>
        </w:rPr>
        <w:t xml:space="preserve">an bzw. durch </w:t>
      </w:r>
      <w:r w:rsidRPr="00AE0089">
        <w:rPr>
          <w:rStyle w:val="jm40"/>
          <w:sz w:val="22"/>
        </w:rPr>
        <w:t xml:space="preserve">den Unterauftragnehmer sind </w:t>
      </w:r>
      <w:r w:rsidR="00AB785C" w:rsidRPr="00AE0089">
        <w:rPr>
          <w:rStyle w:val="jm40"/>
          <w:sz w:val="22"/>
        </w:rPr>
        <w:t xml:space="preserve">nur (und nur solange) zulässig, als die </w:t>
      </w:r>
      <w:r w:rsidRPr="00AE0089">
        <w:rPr>
          <w:rStyle w:val="jm40"/>
          <w:sz w:val="22"/>
        </w:rPr>
        <w:t xml:space="preserve">in Ziffer 11.1 genannten Voraussetzungen </w:t>
      </w:r>
      <w:r w:rsidR="00AB785C" w:rsidRPr="00AE0089">
        <w:rPr>
          <w:rStyle w:val="jm40"/>
          <w:sz w:val="22"/>
        </w:rPr>
        <w:t>nachweislich erfüllt sind</w:t>
      </w:r>
      <w:r w:rsidR="00C918CC" w:rsidRPr="00AE0089">
        <w:rPr>
          <w:rStyle w:val="jm40"/>
          <w:sz w:val="22"/>
        </w:rPr>
        <w:t xml:space="preserve"> und der </w:t>
      </w:r>
      <w:r w:rsidR="00C918CC" w:rsidRPr="00CC2959">
        <w:rPr>
          <w:rStyle w:val="jm40"/>
          <w:sz w:val="22"/>
        </w:rPr>
        <w:t>Auftraggeber</w:t>
      </w:r>
      <w:r w:rsidR="00C918CC" w:rsidRPr="00AE0089">
        <w:rPr>
          <w:rStyle w:val="jm40"/>
          <w:sz w:val="22"/>
        </w:rPr>
        <w:t xml:space="preserve"> </w:t>
      </w:r>
      <w:r w:rsidR="007B4EF9" w:rsidRPr="00AE0089">
        <w:rPr>
          <w:rStyle w:val="jm40"/>
          <w:sz w:val="22"/>
        </w:rPr>
        <w:t xml:space="preserve">seine Zustimmung </w:t>
      </w:r>
      <w:r w:rsidR="00C918CC" w:rsidRPr="00AE0089">
        <w:rPr>
          <w:rStyle w:val="jm40"/>
          <w:sz w:val="22"/>
        </w:rPr>
        <w:t xml:space="preserve">nicht </w:t>
      </w:r>
      <w:r w:rsidR="008E72C7" w:rsidRPr="00AE0089">
        <w:rPr>
          <w:rStyle w:val="jm40"/>
          <w:sz w:val="22"/>
        </w:rPr>
        <w:t xml:space="preserve">nach Maßgabe von Ziffer </w:t>
      </w:r>
      <w:r w:rsidR="008E72C7" w:rsidRPr="00AE0089">
        <w:rPr>
          <w:rStyle w:val="jm40"/>
          <w:sz w:val="22"/>
        </w:rPr>
        <w:fldChar w:fldCharType="begin"/>
      </w:r>
      <w:r w:rsidR="008E72C7" w:rsidRPr="00AE0089">
        <w:rPr>
          <w:rStyle w:val="jm40"/>
          <w:sz w:val="22"/>
        </w:rPr>
        <w:instrText xml:space="preserve"> REF _Ref487126088 \r \h </w:instrText>
      </w:r>
      <w:r w:rsidR="008E72C7" w:rsidRPr="00AE0089">
        <w:rPr>
          <w:rStyle w:val="jm40"/>
          <w:sz w:val="22"/>
        </w:rPr>
      </w:r>
      <w:r w:rsidR="008E72C7" w:rsidRPr="00AE0089">
        <w:rPr>
          <w:rStyle w:val="jm40"/>
          <w:sz w:val="22"/>
        </w:rPr>
        <w:fldChar w:fldCharType="separate"/>
      </w:r>
      <w:r w:rsidR="00BD5A7E" w:rsidRPr="00AE0089">
        <w:rPr>
          <w:rStyle w:val="jm40"/>
          <w:sz w:val="22"/>
        </w:rPr>
        <w:t>11.4</w:t>
      </w:r>
      <w:r w:rsidR="008E72C7" w:rsidRPr="00AE0089">
        <w:rPr>
          <w:rStyle w:val="jm40"/>
          <w:sz w:val="22"/>
        </w:rPr>
        <w:fldChar w:fldCharType="end"/>
      </w:r>
      <w:r w:rsidR="008E72C7" w:rsidRPr="00AE0089">
        <w:rPr>
          <w:rStyle w:val="jm40"/>
          <w:sz w:val="22"/>
        </w:rPr>
        <w:t xml:space="preserve"> </w:t>
      </w:r>
      <w:r w:rsidR="00C918CC" w:rsidRPr="00AE0089">
        <w:rPr>
          <w:rStyle w:val="jm40"/>
          <w:sz w:val="22"/>
        </w:rPr>
        <w:t>widerrufen hat</w:t>
      </w:r>
      <w:r w:rsidRPr="00AE0089">
        <w:rPr>
          <w:rStyle w:val="jm40"/>
          <w:sz w:val="22"/>
        </w:rPr>
        <w:t>.</w:t>
      </w:r>
    </w:p>
    <w:p w:rsidR="00172C7C" w:rsidRPr="00AE0089" w:rsidRDefault="00DB7901"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Bei Abschluss dieser </w:t>
      </w:r>
      <w:r w:rsidR="0002311D" w:rsidRPr="00AE0089">
        <w:rPr>
          <w:rStyle w:val="jm40"/>
          <w:sz w:val="22"/>
        </w:rPr>
        <w:t>Vereinbarung</w:t>
      </w:r>
      <w:r w:rsidRPr="00AE0089">
        <w:rPr>
          <w:rStyle w:val="jm40"/>
          <w:sz w:val="22"/>
        </w:rPr>
        <w:t xml:space="preserve"> zwischen </w:t>
      </w:r>
      <w:r w:rsidRPr="00324610">
        <w:rPr>
          <w:rStyle w:val="jm40"/>
          <w:sz w:val="22"/>
        </w:rPr>
        <w:t>Auftraggeber</w:t>
      </w:r>
      <w:r w:rsidRPr="00AE0089">
        <w:rPr>
          <w:rStyle w:val="jm40"/>
          <w:sz w:val="22"/>
        </w:rPr>
        <w:t xml:space="preserve"> und </w:t>
      </w:r>
      <w:r w:rsidRPr="00324610">
        <w:rPr>
          <w:rStyle w:val="jm40"/>
          <w:sz w:val="22"/>
        </w:rPr>
        <w:t>Auftragnehmer</w:t>
      </w:r>
      <w:r w:rsidRPr="00AE0089">
        <w:rPr>
          <w:rStyle w:val="jm40"/>
          <w:sz w:val="22"/>
        </w:rPr>
        <w:t xml:space="preserve"> </w:t>
      </w:r>
      <w:r w:rsidR="00A631BB">
        <w:rPr>
          <w:rStyle w:val="jm40"/>
          <w:sz w:val="22"/>
        </w:rPr>
        <w:t>eingesetzte</w:t>
      </w:r>
      <w:r w:rsidR="00A631BB" w:rsidRPr="00AE0089">
        <w:rPr>
          <w:rStyle w:val="jm40"/>
          <w:sz w:val="22"/>
        </w:rPr>
        <w:t xml:space="preserve"> </w:t>
      </w:r>
      <w:r w:rsidRPr="00AE0089">
        <w:rPr>
          <w:rStyle w:val="jm40"/>
          <w:sz w:val="22"/>
        </w:rPr>
        <w:t xml:space="preserve">Unterauftragnehmer sind in der </w:t>
      </w:r>
      <w:r w:rsidRPr="00324610">
        <w:rPr>
          <w:rStyle w:val="jm40"/>
          <w:b/>
          <w:caps/>
          <w:sz w:val="22"/>
        </w:rPr>
        <w:t>Anlage</w:t>
      </w:r>
      <w:r w:rsidR="009449C0" w:rsidRPr="00324610">
        <w:rPr>
          <w:rStyle w:val="jm40"/>
          <w:b/>
          <w:caps/>
          <w:sz w:val="22"/>
        </w:rPr>
        <w:t xml:space="preserve"> </w:t>
      </w:r>
      <w:r w:rsidR="00324610" w:rsidRPr="004D7385">
        <w:rPr>
          <w:rStyle w:val="jm40"/>
          <w:b/>
          <w:sz w:val="22"/>
        </w:rPr>
        <w:t>Unterauftragnehmer</w:t>
      </w:r>
      <w:r w:rsidRPr="00AE0089">
        <w:rPr>
          <w:rStyle w:val="jm40"/>
          <w:sz w:val="22"/>
        </w:rPr>
        <w:t xml:space="preserve"> abschließen</w:t>
      </w:r>
      <w:r w:rsidR="00FA6BE9" w:rsidRPr="00AE0089">
        <w:rPr>
          <w:rStyle w:val="jm40"/>
          <w:sz w:val="22"/>
        </w:rPr>
        <w:t>d</w:t>
      </w:r>
      <w:r w:rsidRPr="00AE0089">
        <w:rPr>
          <w:rStyle w:val="jm40"/>
          <w:sz w:val="22"/>
        </w:rPr>
        <w:t xml:space="preserve"> aufgezählt</w:t>
      </w:r>
      <w:bookmarkEnd w:id="36"/>
      <w:r w:rsidRPr="00AE0089">
        <w:rPr>
          <w:rStyle w:val="jm40"/>
          <w:sz w:val="22"/>
        </w:rPr>
        <w:t xml:space="preserve">; etwaige Nachträge dazu sind schriftlich auszufertigen. Es </w:t>
      </w:r>
      <w:r w:rsidR="00324610">
        <w:rPr>
          <w:rStyle w:val="jm40"/>
          <w:sz w:val="22"/>
        </w:rPr>
        <w:t>bleibt</w:t>
      </w:r>
      <w:r w:rsidRPr="00AE0089">
        <w:rPr>
          <w:rStyle w:val="jm40"/>
          <w:sz w:val="22"/>
        </w:rPr>
        <w:t xml:space="preserve"> unbenommen, Unterauftragnehmer im Leistungsvertrag zu gestatten.</w:t>
      </w:r>
    </w:p>
    <w:p w:rsidR="00AB4F06" w:rsidRPr="00AE0089" w:rsidRDefault="00C16F47"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38" w:name="_Toc511309184"/>
      <w:bookmarkEnd w:id="37"/>
      <w:r>
        <w:rPr>
          <w:rFonts w:cs="Arial"/>
          <w:caps/>
          <w:kern w:val="36"/>
          <w:sz w:val="22"/>
          <w:szCs w:val="22"/>
        </w:rPr>
        <w:t>rechte der betroffenen personen</w:t>
      </w:r>
      <w:bookmarkEnd w:id="38"/>
    </w:p>
    <w:p w:rsidR="00AF04DD" w:rsidRPr="00AE0089" w:rsidRDefault="00AB4F06"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AD7AD6">
        <w:rPr>
          <w:rStyle w:val="jm40"/>
          <w:sz w:val="22"/>
        </w:rPr>
        <w:t>Auftraggeber</w:t>
      </w:r>
      <w:r w:rsidRPr="00AE0089">
        <w:rPr>
          <w:rStyle w:val="jm40"/>
          <w:sz w:val="22"/>
        </w:rPr>
        <w:t xml:space="preserve"> ist für die Wahrung der </w:t>
      </w:r>
      <w:r w:rsidR="00C16F47">
        <w:rPr>
          <w:rStyle w:val="jm40"/>
          <w:sz w:val="22"/>
        </w:rPr>
        <w:t>Rechte der betroffenen</w:t>
      </w:r>
      <w:r w:rsidR="004D7385">
        <w:rPr>
          <w:rStyle w:val="jm40"/>
          <w:sz w:val="22"/>
        </w:rPr>
        <w:t xml:space="preserve"> </w:t>
      </w:r>
      <w:r w:rsidR="00C16F47">
        <w:rPr>
          <w:rStyle w:val="jm40"/>
          <w:sz w:val="22"/>
        </w:rPr>
        <w:t>Personen</w:t>
      </w:r>
      <w:r w:rsidRPr="00AE0089">
        <w:rPr>
          <w:rStyle w:val="jm40"/>
          <w:sz w:val="22"/>
        </w:rPr>
        <w:t xml:space="preserve"> nach </w:t>
      </w:r>
      <w:r w:rsidR="00BB391F" w:rsidRPr="00AE0089">
        <w:rPr>
          <w:rStyle w:val="jm40"/>
          <w:sz w:val="22"/>
        </w:rPr>
        <w:t xml:space="preserve">dem </w:t>
      </w:r>
      <w:r w:rsidR="00AF04DD" w:rsidRPr="00AE0089">
        <w:rPr>
          <w:rStyle w:val="jm40"/>
          <w:sz w:val="22"/>
        </w:rPr>
        <w:t>3</w:t>
      </w:r>
      <w:r w:rsidR="00BB391F" w:rsidRPr="00AE0089">
        <w:rPr>
          <w:rStyle w:val="jm40"/>
          <w:sz w:val="22"/>
        </w:rPr>
        <w:t xml:space="preserve">. Kapitel </w:t>
      </w:r>
      <w:r w:rsidR="00F95CE7" w:rsidRPr="00AE0089">
        <w:rPr>
          <w:rStyle w:val="jm40"/>
          <w:sz w:val="22"/>
        </w:rPr>
        <w:t xml:space="preserve">DS-GVO </w:t>
      </w:r>
      <w:r w:rsidR="00AF04DD" w:rsidRPr="00AE0089">
        <w:rPr>
          <w:rStyle w:val="jm40"/>
          <w:sz w:val="22"/>
        </w:rPr>
        <w:t>verantwortlich.</w:t>
      </w:r>
      <w:r w:rsidR="00AF04DD" w:rsidRPr="00AE0089">
        <w:rPr>
          <w:rFonts w:cs="Arial"/>
          <w:b w:val="0"/>
          <w:sz w:val="22"/>
          <w:szCs w:val="22"/>
        </w:rPr>
        <w:t xml:space="preserve"> Dem </w:t>
      </w:r>
      <w:r w:rsidR="00AD7AD6">
        <w:rPr>
          <w:rFonts w:cs="Arial"/>
          <w:b w:val="0"/>
          <w:sz w:val="22"/>
          <w:szCs w:val="22"/>
        </w:rPr>
        <w:t>Auftragnehmer</w:t>
      </w:r>
      <w:r w:rsidR="00AF04DD" w:rsidRPr="00AE0089">
        <w:rPr>
          <w:rFonts w:cs="Arial"/>
          <w:b w:val="0"/>
          <w:sz w:val="22"/>
          <w:szCs w:val="22"/>
        </w:rPr>
        <w:t xml:space="preserve"> ist eine Umsetzung der Rechte betroffener Personen nur nach Weisung des </w:t>
      </w:r>
      <w:r w:rsidR="00AD7AD6">
        <w:rPr>
          <w:rFonts w:cs="Arial"/>
          <w:b w:val="0"/>
          <w:sz w:val="22"/>
          <w:szCs w:val="22"/>
        </w:rPr>
        <w:t>Auftraggeber</w:t>
      </w:r>
      <w:r w:rsidR="00C16F47">
        <w:rPr>
          <w:rFonts w:cs="Arial"/>
          <w:b w:val="0"/>
          <w:sz w:val="22"/>
          <w:szCs w:val="22"/>
        </w:rPr>
        <w:t>s</w:t>
      </w:r>
      <w:r w:rsidR="00AF04DD" w:rsidRPr="00AE0089">
        <w:rPr>
          <w:rFonts w:cs="Arial"/>
          <w:b w:val="0"/>
          <w:sz w:val="22"/>
          <w:szCs w:val="22"/>
        </w:rPr>
        <w:t xml:space="preserve"> gestattet. Der </w:t>
      </w:r>
      <w:r w:rsidR="00AD7AD6">
        <w:rPr>
          <w:rStyle w:val="jm40"/>
          <w:sz w:val="22"/>
        </w:rPr>
        <w:t>Auftragnehmer</w:t>
      </w:r>
      <w:r w:rsidR="00AF04DD" w:rsidRPr="00AE0089">
        <w:rPr>
          <w:rFonts w:cs="Arial"/>
          <w:sz w:val="22"/>
          <w:szCs w:val="22"/>
        </w:rPr>
        <w:t xml:space="preserve"> </w:t>
      </w:r>
      <w:r w:rsidR="00AF04DD" w:rsidRPr="00AE0089">
        <w:rPr>
          <w:rFonts w:cs="Arial"/>
          <w:b w:val="0"/>
          <w:sz w:val="22"/>
          <w:szCs w:val="22"/>
        </w:rPr>
        <w:t xml:space="preserve">ist jedoch verpflichtet, den </w:t>
      </w:r>
      <w:r w:rsidR="00AD7AD6">
        <w:rPr>
          <w:rFonts w:cs="Arial"/>
          <w:b w:val="0"/>
          <w:sz w:val="22"/>
          <w:szCs w:val="22"/>
        </w:rPr>
        <w:t>Auftraggeber</w:t>
      </w:r>
      <w:r w:rsidR="00AF04DD" w:rsidRPr="00AE0089">
        <w:rPr>
          <w:rFonts w:cs="Arial"/>
          <w:b w:val="0"/>
          <w:sz w:val="22"/>
          <w:szCs w:val="22"/>
        </w:rPr>
        <w:t xml:space="preserve"> bei der Erfüllung von Anfragen und Ansprüche</w:t>
      </w:r>
      <w:r w:rsidR="00FA6BE9" w:rsidRPr="00AE0089">
        <w:rPr>
          <w:rFonts w:cs="Arial"/>
          <w:b w:val="0"/>
          <w:sz w:val="22"/>
          <w:szCs w:val="22"/>
        </w:rPr>
        <w:t>n</w:t>
      </w:r>
      <w:r w:rsidR="00AF04DD" w:rsidRPr="00AE0089">
        <w:rPr>
          <w:rFonts w:cs="Arial"/>
          <w:b w:val="0"/>
          <w:sz w:val="22"/>
          <w:szCs w:val="22"/>
        </w:rPr>
        <w:t xml:space="preserve"> betroffener Personen nach dem 3. Kapitel der DS-GVO vollumfänglich zu unterstützen.</w:t>
      </w:r>
    </w:p>
    <w:p w:rsidR="00F14A00" w:rsidRPr="00AE0089" w:rsidRDefault="00E7645F"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Werden Betroffenenrechte unmittelbar gegen</w:t>
      </w:r>
      <w:r w:rsidR="006E05B6" w:rsidRPr="00AE0089">
        <w:rPr>
          <w:rStyle w:val="jm40"/>
          <w:sz w:val="22"/>
        </w:rPr>
        <w:t>über</w:t>
      </w:r>
      <w:r w:rsidRPr="00AE0089">
        <w:rPr>
          <w:rStyle w:val="jm40"/>
          <w:sz w:val="22"/>
        </w:rPr>
        <w:t xml:space="preserve"> de</w:t>
      </w:r>
      <w:r w:rsidR="00C351D7" w:rsidRPr="00AE0089">
        <w:rPr>
          <w:rStyle w:val="jm40"/>
          <w:sz w:val="22"/>
        </w:rPr>
        <w:t>m</w:t>
      </w:r>
      <w:r w:rsidRPr="00AE0089">
        <w:rPr>
          <w:rStyle w:val="jm40"/>
          <w:sz w:val="22"/>
        </w:rPr>
        <w:t xml:space="preserve"> </w:t>
      </w:r>
      <w:r w:rsidR="00AD7AD6">
        <w:rPr>
          <w:rStyle w:val="jm40"/>
          <w:sz w:val="22"/>
        </w:rPr>
        <w:t>Auftragnehmer</w:t>
      </w:r>
      <w:r w:rsidRPr="00AE0089">
        <w:rPr>
          <w:rStyle w:val="jm40"/>
          <w:sz w:val="22"/>
        </w:rPr>
        <w:t xml:space="preserve"> geltend gemacht, </w:t>
      </w:r>
      <w:r w:rsidR="006E05B6" w:rsidRPr="00AE0089">
        <w:rPr>
          <w:rStyle w:val="jm40"/>
          <w:sz w:val="22"/>
        </w:rPr>
        <w:t xml:space="preserve">hat der </w:t>
      </w:r>
      <w:r w:rsidR="00AD7AD6">
        <w:rPr>
          <w:rStyle w:val="jm40"/>
          <w:sz w:val="22"/>
        </w:rPr>
        <w:t>Auftragnehmer</w:t>
      </w:r>
      <w:r w:rsidR="006E05B6" w:rsidRPr="00AE0089">
        <w:rPr>
          <w:rStyle w:val="jm40"/>
          <w:sz w:val="22"/>
        </w:rPr>
        <w:t xml:space="preserve"> </w:t>
      </w:r>
      <w:r w:rsidRPr="00AE0089">
        <w:rPr>
          <w:rStyle w:val="jm40"/>
          <w:sz w:val="22"/>
        </w:rPr>
        <w:t xml:space="preserve">das Ersuchen unverzüglich an den </w:t>
      </w:r>
      <w:r w:rsidR="00AD7AD6">
        <w:rPr>
          <w:rStyle w:val="jm40"/>
          <w:sz w:val="22"/>
        </w:rPr>
        <w:t>Auftraggeber</w:t>
      </w:r>
      <w:r w:rsidRPr="00AE0089">
        <w:rPr>
          <w:rStyle w:val="jm40"/>
          <w:sz w:val="22"/>
        </w:rPr>
        <w:t xml:space="preserve"> weiterzuleiten</w:t>
      </w:r>
      <w:r w:rsidR="00A774B4" w:rsidRPr="00AE0089">
        <w:rPr>
          <w:rStyle w:val="jm40"/>
          <w:sz w:val="22"/>
        </w:rPr>
        <w:t xml:space="preserve">. </w:t>
      </w:r>
      <w:r w:rsidR="00AF04DD" w:rsidRPr="00AE0089">
        <w:rPr>
          <w:rStyle w:val="jm40"/>
          <w:sz w:val="22"/>
        </w:rPr>
        <w:t xml:space="preserve">Ist </w:t>
      </w:r>
      <w:r w:rsidR="00DA598B" w:rsidRPr="00AE0089">
        <w:rPr>
          <w:rStyle w:val="jm40"/>
          <w:sz w:val="22"/>
        </w:rPr>
        <w:t xml:space="preserve">dem </w:t>
      </w:r>
      <w:r w:rsidR="00AD7AD6">
        <w:rPr>
          <w:rStyle w:val="jm40"/>
          <w:sz w:val="22"/>
        </w:rPr>
        <w:t>Auftragnehmer</w:t>
      </w:r>
      <w:r w:rsidR="00DA598B" w:rsidRPr="00AE0089">
        <w:rPr>
          <w:rStyle w:val="jm40"/>
          <w:sz w:val="22"/>
        </w:rPr>
        <w:t xml:space="preserve"> eine Zuordnung </w:t>
      </w:r>
      <w:r w:rsidR="00AF04DD" w:rsidRPr="00AE0089">
        <w:rPr>
          <w:rStyle w:val="jm40"/>
          <w:sz w:val="22"/>
        </w:rPr>
        <w:t xml:space="preserve">des Ersuchens zu einer Person </w:t>
      </w:r>
      <w:r w:rsidR="00DA598B" w:rsidRPr="00AE0089">
        <w:rPr>
          <w:rStyle w:val="jm40"/>
          <w:sz w:val="22"/>
        </w:rPr>
        <w:t xml:space="preserve">nicht möglich, </w:t>
      </w:r>
      <w:r w:rsidR="00A774B4" w:rsidRPr="00AE0089">
        <w:rPr>
          <w:rStyle w:val="jm40"/>
          <w:sz w:val="22"/>
        </w:rPr>
        <w:t xml:space="preserve">weist er die fehlende Identifizierbarkeit </w:t>
      </w:r>
      <w:r w:rsidR="00AF04DD" w:rsidRPr="00AE0089">
        <w:rPr>
          <w:rStyle w:val="jm40"/>
          <w:sz w:val="22"/>
        </w:rPr>
        <w:t xml:space="preserve">gegenüber </w:t>
      </w:r>
      <w:r w:rsidR="00A774B4" w:rsidRPr="00AE0089">
        <w:rPr>
          <w:rStyle w:val="jm40"/>
          <w:sz w:val="22"/>
        </w:rPr>
        <w:t xml:space="preserve">dem </w:t>
      </w:r>
      <w:r w:rsidR="00AD7AD6">
        <w:rPr>
          <w:rStyle w:val="jm40"/>
          <w:sz w:val="22"/>
        </w:rPr>
        <w:t>Auftraggeber</w:t>
      </w:r>
      <w:r w:rsidR="00A774B4" w:rsidRPr="00AE0089">
        <w:rPr>
          <w:rStyle w:val="jm40"/>
          <w:sz w:val="22"/>
        </w:rPr>
        <w:t xml:space="preserve"> entsprechend Art. 11 Abs. 2 DS-GVO nach.</w:t>
      </w:r>
      <w:r w:rsidR="00AF04DD" w:rsidRPr="00AE0089">
        <w:rPr>
          <w:rStyle w:val="jm40"/>
          <w:sz w:val="22"/>
        </w:rPr>
        <w:t xml:space="preserve"> Werden Ersuchen nicht unverzüglich weitergeleitet, haftet der </w:t>
      </w:r>
      <w:r w:rsidR="00AD7AD6">
        <w:rPr>
          <w:rStyle w:val="jm40"/>
          <w:sz w:val="22"/>
        </w:rPr>
        <w:t>Auftragnehmer</w:t>
      </w:r>
      <w:r w:rsidR="00AF04DD" w:rsidRPr="00AE0089">
        <w:rPr>
          <w:rStyle w:val="jm40"/>
          <w:sz w:val="22"/>
        </w:rPr>
        <w:t xml:space="preserve"> dem </w:t>
      </w:r>
      <w:r w:rsidR="00AD7AD6">
        <w:rPr>
          <w:rStyle w:val="jm40"/>
          <w:sz w:val="22"/>
        </w:rPr>
        <w:lastRenderedPageBreak/>
        <w:t>Auftraggeber</w:t>
      </w:r>
      <w:r w:rsidR="00AF04DD" w:rsidRPr="00AE0089">
        <w:rPr>
          <w:rStyle w:val="jm40"/>
          <w:sz w:val="22"/>
        </w:rPr>
        <w:t xml:space="preserve"> für etwaige Verzögerungen bei der Bearbeitung von Anfragen von betroffenen Personen unter Berücksichtigung der in Art.</w:t>
      </w:r>
      <w:r w:rsidR="00FA6BE9" w:rsidRPr="00AE0089">
        <w:rPr>
          <w:rStyle w:val="jm40"/>
          <w:sz w:val="22"/>
        </w:rPr>
        <w:t> </w:t>
      </w:r>
      <w:r w:rsidR="00AF04DD" w:rsidRPr="00AE0089">
        <w:rPr>
          <w:rStyle w:val="jm40"/>
          <w:sz w:val="22"/>
        </w:rPr>
        <w:t>12</w:t>
      </w:r>
      <w:r w:rsidR="00FA6BE9" w:rsidRPr="00AE0089">
        <w:rPr>
          <w:rStyle w:val="jm40"/>
          <w:sz w:val="22"/>
        </w:rPr>
        <w:t> </w:t>
      </w:r>
      <w:r w:rsidR="00AF04DD" w:rsidRPr="00AE0089">
        <w:rPr>
          <w:rStyle w:val="jm40"/>
          <w:sz w:val="22"/>
        </w:rPr>
        <w:t>Abs.</w:t>
      </w:r>
      <w:r w:rsidR="00FA6BE9" w:rsidRPr="00AE0089">
        <w:rPr>
          <w:rStyle w:val="jm40"/>
          <w:sz w:val="22"/>
        </w:rPr>
        <w:t> </w:t>
      </w:r>
      <w:r w:rsidR="00AF04DD" w:rsidRPr="00AE0089">
        <w:rPr>
          <w:rStyle w:val="jm40"/>
          <w:sz w:val="22"/>
        </w:rPr>
        <w:t>3</w:t>
      </w:r>
      <w:r w:rsidR="00FA6BE9" w:rsidRPr="00AE0089">
        <w:rPr>
          <w:rStyle w:val="jm40"/>
          <w:sz w:val="22"/>
        </w:rPr>
        <w:t> </w:t>
      </w:r>
      <w:r w:rsidR="00AF04DD" w:rsidRPr="00AE0089">
        <w:rPr>
          <w:rStyle w:val="jm40"/>
          <w:sz w:val="22"/>
        </w:rPr>
        <w:t xml:space="preserve">DS-GVO genannten Bearbeitungsfristen, es sei denn, er hat die Verzögerung nicht zu vertreten. </w:t>
      </w:r>
    </w:p>
    <w:p w:rsidR="00934D15" w:rsidRPr="00AE0089" w:rsidRDefault="00756725"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39" w:name="_Ref486250176"/>
      <w:bookmarkStart w:id="40" w:name="_Ref486252024"/>
      <w:bookmarkStart w:id="41" w:name="_Toc511309185"/>
      <w:r w:rsidRPr="00AE0089">
        <w:rPr>
          <w:rFonts w:cs="Arial"/>
          <w:caps/>
          <w:kern w:val="36"/>
          <w:sz w:val="22"/>
          <w:szCs w:val="22"/>
        </w:rPr>
        <w:t>Meldung von Datenschutz</w:t>
      </w:r>
      <w:bookmarkEnd w:id="39"/>
      <w:bookmarkEnd w:id="40"/>
      <w:r w:rsidR="004D7385">
        <w:rPr>
          <w:rFonts w:cs="Arial"/>
          <w:caps/>
          <w:kern w:val="36"/>
          <w:sz w:val="22"/>
          <w:szCs w:val="22"/>
        </w:rPr>
        <w:t>vorfällen</w:t>
      </w:r>
      <w:bookmarkEnd w:id="41"/>
    </w:p>
    <w:p w:rsidR="00934D15" w:rsidRPr="00AE0089" w:rsidRDefault="00934D15"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AD7AD6">
        <w:rPr>
          <w:rStyle w:val="jm40"/>
          <w:sz w:val="22"/>
        </w:rPr>
        <w:t>Auftragnehmer</w:t>
      </w:r>
      <w:r w:rsidRPr="00AE0089">
        <w:rPr>
          <w:rStyle w:val="jm40"/>
          <w:sz w:val="22"/>
        </w:rPr>
        <w:t xml:space="preserve"> erstattet in </w:t>
      </w:r>
      <w:r w:rsidR="00756725" w:rsidRPr="00AE0089">
        <w:rPr>
          <w:rStyle w:val="jm40"/>
          <w:sz w:val="22"/>
        </w:rPr>
        <w:t xml:space="preserve">jedem Fall </w:t>
      </w:r>
      <w:r w:rsidRPr="00AE0089">
        <w:rPr>
          <w:rStyle w:val="jm40"/>
          <w:sz w:val="22"/>
        </w:rPr>
        <w:t xml:space="preserve">dem </w:t>
      </w:r>
      <w:r w:rsidR="00AD7AD6">
        <w:rPr>
          <w:rStyle w:val="jm40"/>
          <w:sz w:val="22"/>
        </w:rPr>
        <w:t>Auftraggeber</w:t>
      </w:r>
      <w:r w:rsidRPr="00AE0089">
        <w:rPr>
          <w:rStyle w:val="jm40"/>
          <w:sz w:val="22"/>
        </w:rPr>
        <w:t xml:space="preserve"> Meldung, </w:t>
      </w:r>
      <w:r w:rsidR="000E7227" w:rsidRPr="00AE0089">
        <w:rPr>
          <w:rStyle w:val="jm40"/>
          <w:sz w:val="22"/>
        </w:rPr>
        <w:t xml:space="preserve">in dem </w:t>
      </w:r>
      <w:r w:rsidR="009A4011" w:rsidRPr="00AE0089">
        <w:rPr>
          <w:rStyle w:val="jm40"/>
          <w:sz w:val="22"/>
        </w:rPr>
        <w:t xml:space="preserve">er </w:t>
      </w:r>
      <w:r w:rsidR="00DC541F" w:rsidRPr="00AE0089">
        <w:rPr>
          <w:rStyle w:val="jm40"/>
          <w:sz w:val="22"/>
        </w:rPr>
        <w:t xml:space="preserve">(i) </w:t>
      </w:r>
      <w:r w:rsidR="009A4011" w:rsidRPr="00AE0089">
        <w:rPr>
          <w:rStyle w:val="jm40"/>
          <w:sz w:val="22"/>
        </w:rPr>
        <w:t xml:space="preserve">von einer Verletzung des Schutzes personenbezogener Daten </w:t>
      </w:r>
      <w:r w:rsidRPr="00AE0089">
        <w:rPr>
          <w:rStyle w:val="jm40"/>
          <w:sz w:val="22"/>
        </w:rPr>
        <w:t>durch ihn oder die bei ihm beschäftigten Personen</w:t>
      </w:r>
      <w:r w:rsidR="00DC541F" w:rsidRPr="00AE0089">
        <w:rPr>
          <w:rStyle w:val="jm40"/>
          <w:sz w:val="22"/>
        </w:rPr>
        <w:t>, (ii)</w:t>
      </w:r>
      <w:r w:rsidR="009072BF" w:rsidRPr="00AE0089">
        <w:rPr>
          <w:rStyle w:val="jm40"/>
          <w:sz w:val="22"/>
        </w:rPr>
        <w:t xml:space="preserve"> von einem Verstoß </w:t>
      </w:r>
      <w:r w:rsidRPr="00AE0089">
        <w:rPr>
          <w:rStyle w:val="jm40"/>
          <w:sz w:val="22"/>
        </w:rPr>
        <w:t xml:space="preserve">gegen Vorschriften zum Schutz personenbezogener Daten oder </w:t>
      </w:r>
      <w:r w:rsidR="00DC541F" w:rsidRPr="00AE0089">
        <w:rPr>
          <w:rStyle w:val="jm40"/>
          <w:sz w:val="22"/>
        </w:rPr>
        <w:t xml:space="preserve">(iii) </w:t>
      </w:r>
      <w:r w:rsidR="009072BF" w:rsidRPr="00AE0089">
        <w:rPr>
          <w:rStyle w:val="jm40"/>
          <w:sz w:val="22"/>
        </w:rPr>
        <w:t xml:space="preserve">von einem Verstoß </w:t>
      </w:r>
      <w:r w:rsidRPr="00AE0089">
        <w:rPr>
          <w:rStyle w:val="jm40"/>
          <w:sz w:val="22"/>
        </w:rPr>
        <w:t xml:space="preserve">gegen die </w:t>
      </w:r>
      <w:r w:rsidR="009072BF" w:rsidRPr="00AE0089">
        <w:rPr>
          <w:rStyle w:val="jm40"/>
          <w:sz w:val="22"/>
        </w:rPr>
        <w:t xml:space="preserve">in dieser Vereinbarung </w:t>
      </w:r>
      <w:r w:rsidRPr="00AE0089">
        <w:rPr>
          <w:rStyle w:val="jm40"/>
          <w:sz w:val="22"/>
        </w:rPr>
        <w:t>getroffenen Festlegungen</w:t>
      </w:r>
      <w:r w:rsidR="00DC541F" w:rsidRPr="00AE0089">
        <w:rPr>
          <w:rStyle w:val="jm40"/>
          <w:sz w:val="22"/>
        </w:rPr>
        <w:t xml:space="preserve"> Kenntnis erlangt</w:t>
      </w:r>
      <w:r w:rsidR="00107907" w:rsidRPr="00AE0089">
        <w:rPr>
          <w:rStyle w:val="jm40"/>
          <w:sz w:val="22"/>
        </w:rPr>
        <w:t xml:space="preserve"> (im folgenden „Datenschutzvorfall“)</w:t>
      </w:r>
      <w:r w:rsidRPr="00AE0089">
        <w:rPr>
          <w:rStyle w:val="jm40"/>
          <w:sz w:val="22"/>
        </w:rPr>
        <w:t xml:space="preserve">. </w:t>
      </w:r>
    </w:p>
    <w:p w:rsidR="00D83173" w:rsidRPr="00AE0089" w:rsidRDefault="00D83173"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Die Meldung </w:t>
      </w:r>
      <w:r w:rsidR="009072BF" w:rsidRPr="00AE0089">
        <w:rPr>
          <w:rStyle w:val="jm40"/>
          <w:sz w:val="22"/>
        </w:rPr>
        <w:t xml:space="preserve">hat unverzüglich, spätestens innerhalb von </w:t>
      </w:r>
      <w:r w:rsidR="00756725" w:rsidRPr="00AE0089">
        <w:rPr>
          <w:rStyle w:val="jm40"/>
          <w:sz w:val="22"/>
        </w:rPr>
        <w:t>achtundvierzig (</w:t>
      </w:r>
      <w:r w:rsidR="000F79BA" w:rsidRPr="00AE0089">
        <w:rPr>
          <w:rStyle w:val="jm40"/>
          <w:sz w:val="22"/>
        </w:rPr>
        <w:t>48</w:t>
      </w:r>
      <w:r w:rsidR="00756725" w:rsidRPr="00AE0089">
        <w:rPr>
          <w:rStyle w:val="jm40"/>
          <w:sz w:val="22"/>
        </w:rPr>
        <w:t>)</w:t>
      </w:r>
      <w:r w:rsidR="000F79BA" w:rsidRPr="00AE0089">
        <w:rPr>
          <w:rStyle w:val="jm40"/>
          <w:sz w:val="22"/>
        </w:rPr>
        <w:t xml:space="preserve"> Stunden ab Kenntniserlangung zu erfolgen.</w:t>
      </w:r>
    </w:p>
    <w:p w:rsidR="00C2406D" w:rsidRPr="00AE0089" w:rsidRDefault="00C2406D"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Nach Kenntniserlangung eines Datenschutzvorfalls trifft der </w:t>
      </w:r>
      <w:r w:rsidR="00AD7AD6">
        <w:rPr>
          <w:rStyle w:val="jm40"/>
          <w:sz w:val="22"/>
        </w:rPr>
        <w:t>Auftragnehmer</w:t>
      </w:r>
      <w:r w:rsidRPr="00AE0089">
        <w:rPr>
          <w:rStyle w:val="jm40"/>
          <w:sz w:val="22"/>
        </w:rPr>
        <w:t xml:space="preserve"> unverzüglich die erforderlichen Maßnahmen zur Sicherung der Daten und zur Abmilderung nachteiliger Auswirkungen für die betroffenen Personen</w:t>
      </w:r>
      <w:r w:rsidR="002849AE" w:rsidRPr="00AE0089">
        <w:rPr>
          <w:rStyle w:val="jm40"/>
          <w:sz w:val="22"/>
        </w:rPr>
        <w:t xml:space="preserve"> und den </w:t>
      </w:r>
      <w:r w:rsidR="00AD7AD6">
        <w:rPr>
          <w:rStyle w:val="jm40"/>
          <w:sz w:val="22"/>
        </w:rPr>
        <w:t>Auftraggeber</w:t>
      </w:r>
      <w:r w:rsidRPr="00AE0089">
        <w:rPr>
          <w:rStyle w:val="jm40"/>
          <w:sz w:val="22"/>
        </w:rPr>
        <w:t>.</w:t>
      </w:r>
    </w:p>
    <w:p w:rsidR="00934D15" w:rsidRPr="00AE0089" w:rsidRDefault="00321893"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42" w:name="_Toc511309187"/>
      <w:bookmarkStart w:id="43" w:name="_Ref484598178"/>
      <w:bookmarkStart w:id="44" w:name="_Toc511309188"/>
      <w:bookmarkEnd w:id="42"/>
      <w:r w:rsidRPr="00AE0089">
        <w:rPr>
          <w:rFonts w:cs="Arial"/>
          <w:caps/>
          <w:kern w:val="36"/>
          <w:sz w:val="22"/>
          <w:szCs w:val="22"/>
        </w:rPr>
        <w:t>Mitwirkungspflichten</w:t>
      </w:r>
      <w:bookmarkEnd w:id="43"/>
      <w:r w:rsidR="00D029FB">
        <w:rPr>
          <w:rFonts w:cs="Arial"/>
          <w:caps/>
          <w:kern w:val="36"/>
          <w:sz w:val="22"/>
          <w:szCs w:val="22"/>
        </w:rPr>
        <w:t xml:space="preserve"> des auftragnehmers</w:t>
      </w:r>
      <w:bookmarkEnd w:id="44"/>
    </w:p>
    <w:p w:rsidR="00C95278" w:rsidRPr="00AE0089" w:rsidRDefault="00DE5E4E"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Bezogen auf seinen Verantwortungsbereich ist der </w:t>
      </w:r>
      <w:r w:rsidR="00AD7AD6">
        <w:rPr>
          <w:rStyle w:val="jm40"/>
          <w:sz w:val="22"/>
        </w:rPr>
        <w:t>Auftragnehmer</w:t>
      </w:r>
      <w:r w:rsidRPr="00AE0089">
        <w:rPr>
          <w:rStyle w:val="jm40"/>
          <w:sz w:val="22"/>
        </w:rPr>
        <w:t xml:space="preserve"> verpflichtet</w:t>
      </w:r>
      <w:r w:rsidR="00F44F4E" w:rsidRPr="00AE0089">
        <w:rPr>
          <w:rStyle w:val="jm40"/>
          <w:sz w:val="22"/>
        </w:rPr>
        <w:t xml:space="preserve">, </w:t>
      </w:r>
      <w:r w:rsidR="00D36159" w:rsidRPr="00AE0089">
        <w:rPr>
          <w:rStyle w:val="jm40"/>
          <w:sz w:val="22"/>
        </w:rPr>
        <w:t xml:space="preserve">die </w:t>
      </w:r>
      <w:r w:rsidR="005C6825" w:rsidRPr="00AE0089">
        <w:rPr>
          <w:rStyle w:val="jm40"/>
          <w:sz w:val="22"/>
        </w:rPr>
        <w:t xml:space="preserve">für das Verfahrensregister des </w:t>
      </w:r>
      <w:r w:rsidR="00AD7AD6">
        <w:rPr>
          <w:rStyle w:val="jm40"/>
          <w:sz w:val="22"/>
        </w:rPr>
        <w:t>Auftraggeber</w:t>
      </w:r>
      <w:r w:rsidR="00D029FB">
        <w:rPr>
          <w:rStyle w:val="jm40"/>
          <w:sz w:val="22"/>
        </w:rPr>
        <w:t>s</w:t>
      </w:r>
      <w:r w:rsidR="005C6825" w:rsidRPr="00AE0089">
        <w:rPr>
          <w:rStyle w:val="jm40"/>
          <w:sz w:val="22"/>
        </w:rPr>
        <w:t xml:space="preserve"> nach </w:t>
      </w:r>
      <w:r w:rsidR="00321893" w:rsidRPr="00AE0089">
        <w:rPr>
          <w:rStyle w:val="jm40"/>
          <w:sz w:val="22"/>
        </w:rPr>
        <w:t>Art. </w:t>
      </w:r>
      <w:r w:rsidR="005C6825" w:rsidRPr="00AE0089">
        <w:rPr>
          <w:rStyle w:val="jm40"/>
          <w:sz w:val="22"/>
        </w:rPr>
        <w:t>30 Abs. 1 DS-GVO erforderlichen Angaben und Informationen</w:t>
      </w:r>
      <w:r w:rsidR="00D36159" w:rsidRPr="00AE0089">
        <w:rPr>
          <w:rStyle w:val="jm40"/>
          <w:sz w:val="22"/>
        </w:rPr>
        <w:t xml:space="preserve"> bereitzustellen</w:t>
      </w:r>
      <w:r w:rsidR="00D029FB">
        <w:rPr>
          <w:rStyle w:val="jm40"/>
          <w:sz w:val="22"/>
        </w:rPr>
        <w:t>.</w:t>
      </w:r>
    </w:p>
    <w:p w:rsidR="004E0AF1" w:rsidRPr="00AE0089" w:rsidRDefault="004E0AF1"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AD7AD6">
        <w:rPr>
          <w:rStyle w:val="jm40"/>
          <w:sz w:val="22"/>
        </w:rPr>
        <w:t>Auftragnehmer</w:t>
      </w:r>
      <w:r w:rsidRPr="00AE0089">
        <w:rPr>
          <w:rStyle w:val="jm40"/>
          <w:sz w:val="22"/>
        </w:rPr>
        <w:t xml:space="preserve"> wird </w:t>
      </w:r>
      <w:r w:rsidR="00DE1AE4" w:rsidRPr="00AE0089">
        <w:rPr>
          <w:rStyle w:val="jm40"/>
          <w:sz w:val="22"/>
        </w:rPr>
        <w:t xml:space="preserve">- bezogen auf seinen Verantwortungsbereich - </w:t>
      </w:r>
      <w:r w:rsidRPr="00AE0089">
        <w:rPr>
          <w:rStyle w:val="jm40"/>
          <w:sz w:val="22"/>
        </w:rPr>
        <w:t xml:space="preserve">den </w:t>
      </w:r>
      <w:r w:rsidR="00AD7AD6">
        <w:rPr>
          <w:rStyle w:val="jm40"/>
          <w:sz w:val="22"/>
        </w:rPr>
        <w:t>Auftraggeber</w:t>
      </w:r>
      <w:r w:rsidRPr="00AE0089">
        <w:rPr>
          <w:rStyle w:val="jm40"/>
          <w:sz w:val="22"/>
        </w:rPr>
        <w:t xml:space="preserve"> bei der Einhaltung der Pflichten nach Art. 32 DS-GVO vollumfänglich unterstützen. Hierzu wird der </w:t>
      </w:r>
      <w:r w:rsidR="00AD7AD6">
        <w:rPr>
          <w:rStyle w:val="jm40"/>
          <w:sz w:val="22"/>
        </w:rPr>
        <w:t>Auftragnehmer</w:t>
      </w:r>
      <w:r w:rsidRPr="00AE0089">
        <w:rPr>
          <w:rStyle w:val="jm40"/>
          <w:sz w:val="22"/>
        </w:rPr>
        <w:t xml:space="preserve"> dem </w:t>
      </w:r>
      <w:r w:rsidR="00AD7AD6">
        <w:rPr>
          <w:rStyle w:val="jm40"/>
          <w:sz w:val="22"/>
        </w:rPr>
        <w:t>Auftraggeber</w:t>
      </w:r>
      <w:r w:rsidRPr="00AE0089">
        <w:rPr>
          <w:rStyle w:val="jm40"/>
          <w:sz w:val="22"/>
        </w:rPr>
        <w:t xml:space="preserve"> sämtliche </w:t>
      </w:r>
      <w:r w:rsidR="007D11E5" w:rsidRPr="00AE0089">
        <w:rPr>
          <w:rStyle w:val="jm40"/>
          <w:sz w:val="22"/>
        </w:rPr>
        <w:t>für Art. </w:t>
      </w:r>
      <w:r w:rsidR="00321893" w:rsidRPr="00AE0089">
        <w:rPr>
          <w:rStyle w:val="jm40"/>
          <w:sz w:val="22"/>
        </w:rPr>
        <w:t xml:space="preserve">32 </w:t>
      </w:r>
      <w:r w:rsidR="007D11E5" w:rsidRPr="00AE0089">
        <w:rPr>
          <w:rStyle w:val="jm40"/>
          <w:sz w:val="22"/>
        </w:rPr>
        <w:t xml:space="preserve">DS-GVO </w:t>
      </w:r>
      <w:r w:rsidRPr="00AE0089">
        <w:rPr>
          <w:rStyle w:val="jm40"/>
          <w:sz w:val="22"/>
        </w:rPr>
        <w:t>erforderlichen Unterlagen</w:t>
      </w:r>
      <w:r w:rsidR="00227C13" w:rsidRPr="00AE0089">
        <w:rPr>
          <w:rStyle w:val="jm40"/>
          <w:sz w:val="22"/>
        </w:rPr>
        <w:t>,</w:t>
      </w:r>
      <w:r w:rsidR="00321893" w:rsidRPr="00AE0089">
        <w:rPr>
          <w:rStyle w:val="jm40"/>
          <w:sz w:val="22"/>
        </w:rPr>
        <w:t xml:space="preserve"> Dokumente </w:t>
      </w:r>
      <w:r w:rsidR="00227C13" w:rsidRPr="00AE0089">
        <w:rPr>
          <w:rStyle w:val="jm40"/>
          <w:sz w:val="22"/>
        </w:rPr>
        <w:t xml:space="preserve">und Nachweise </w:t>
      </w:r>
      <w:r w:rsidR="00321893" w:rsidRPr="00AE0089">
        <w:rPr>
          <w:rStyle w:val="jm40"/>
          <w:sz w:val="22"/>
        </w:rPr>
        <w:t>zur Verfügung stellen</w:t>
      </w:r>
      <w:r w:rsidR="00D5242E" w:rsidRPr="00AE0089">
        <w:rPr>
          <w:rStyle w:val="jm40"/>
          <w:sz w:val="22"/>
        </w:rPr>
        <w:t>.</w:t>
      </w:r>
      <w:r w:rsidR="008B023F" w:rsidRPr="00AE0089">
        <w:rPr>
          <w:rStyle w:val="jm40"/>
          <w:sz w:val="22"/>
        </w:rPr>
        <w:t xml:space="preserve"> </w:t>
      </w:r>
    </w:p>
    <w:p w:rsidR="005C6825" w:rsidRPr="00AE0089" w:rsidRDefault="00AD1766"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Pr="00D029FB">
        <w:rPr>
          <w:rStyle w:val="jm40"/>
          <w:sz w:val="22"/>
        </w:rPr>
        <w:t>Auftragnehmer</w:t>
      </w:r>
      <w:r w:rsidRPr="00AE0089">
        <w:rPr>
          <w:rStyle w:val="jm40"/>
          <w:sz w:val="22"/>
        </w:rPr>
        <w:t xml:space="preserve"> ist verpflichtet</w:t>
      </w:r>
      <w:r w:rsidR="007D11E5" w:rsidRPr="00AE0089">
        <w:rPr>
          <w:rStyle w:val="jm40"/>
          <w:sz w:val="22"/>
        </w:rPr>
        <w:t xml:space="preserve">, </w:t>
      </w:r>
      <w:r w:rsidR="005C6825" w:rsidRPr="00AE0089">
        <w:rPr>
          <w:rStyle w:val="jm40"/>
          <w:sz w:val="22"/>
        </w:rPr>
        <w:t xml:space="preserve">die </w:t>
      </w:r>
      <w:r w:rsidR="007D11E5" w:rsidRPr="00AE0089">
        <w:rPr>
          <w:rStyle w:val="jm40"/>
          <w:sz w:val="22"/>
        </w:rPr>
        <w:t xml:space="preserve">Durchführung der Verarbeitung regelmäßig auf ihre Vertragskonformität hin selbst </w:t>
      </w:r>
      <w:r w:rsidR="00533454" w:rsidRPr="00AE0089">
        <w:rPr>
          <w:rStyle w:val="jm40"/>
          <w:sz w:val="22"/>
        </w:rPr>
        <w:t xml:space="preserve">zu </w:t>
      </w:r>
      <w:r w:rsidR="0083107E" w:rsidRPr="00AE0089">
        <w:rPr>
          <w:rStyle w:val="jm40"/>
          <w:sz w:val="22"/>
        </w:rPr>
        <w:t>überprüfen</w:t>
      </w:r>
      <w:r w:rsidR="005C6825" w:rsidRPr="00AE0089">
        <w:rPr>
          <w:rStyle w:val="jm40"/>
          <w:sz w:val="22"/>
        </w:rPr>
        <w:t xml:space="preserve">. </w:t>
      </w:r>
      <w:r w:rsidR="0083107E" w:rsidRPr="00AE0089">
        <w:rPr>
          <w:rStyle w:val="jm40"/>
          <w:sz w:val="22"/>
        </w:rPr>
        <w:t xml:space="preserve">Werden im Rahmen der Prüfung Fehler oder Unregelmäßigkeiten bekannt, ist der </w:t>
      </w:r>
      <w:r w:rsidR="00AD7AD6">
        <w:rPr>
          <w:rStyle w:val="jm40"/>
          <w:sz w:val="22"/>
        </w:rPr>
        <w:t>Auftraggeber</w:t>
      </w:r>
      <w:r w:rsidR="0083107E" w:rsidRPr="00AE0089">
        <w:rPr>
          <w:rStyle w:val="jm40"/>
          <w:sz w:val="22"/>
        </w:rPr>
        <w:t xml:space="preserve"> unverzüglich zu informieren.</w:t>
      </w:r>
    </w:p>
    <w:p w:rsidR="005C6825" w:rsidRPr="00AE0089" w:rsidRDefault="00E7146F"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AD7AD6">
        <w:rPr>
          <w:rStyle w:val="jm40"/>
          <w:sz w:val="22"/>
        </w:rPr>
        <w:t>Auftragnehmer</w:t>
      </w:r>
      <w:r w:rsidRPr="00AE0089">
        <w:rPr>
          <w:rStyle w:val="jm40"/>
          <w:sz w:val="22"/>
        </w:rPr>
        <w:t xml:space="preserve"> ist verpflichtet, </w:t>
      </w:r>
      <w:r w:rsidR="005C6825" w:rsidRPr="00AE0089">
        <w:rPr>
          <w:rStyle w:val="jm40"/>
          <w:sz w:val="22"/>
        </w:rPr>
        <w:t>soweit gesetzlich vorgeschrieben</w:t>
      </w:r>
      <w:r w:rsidRPr="00AE0089">
        <w:rPr>
          <w:rStyle w:val="jm40"/>
          <w:sz w:val="22"/>
        </w:rPr>
        <w:t>,</w:t>
      </w:r>
      <w:r w:rsidR="005C6825" w:rsidRPr="00AE0089">
        <w:rPr>
          <w:rStyle w:val="jm40"/>
          <w:sz w:val="22"/>
        </w:rPr>
        <w:t xml:space="preserve"> eine</w:t>
      </w:r>
      <w:r w:rsidRPr="00AE0089">
        <w:rPr>
          <w:rStyle w:val="jm40"/>
          <w:sz w:val="22"/>
        </w:rPr>
        <w:t>n</w:t>
      </w:r>
      <w:r w:rsidR="005C6825" w:rsidRPr="00AE0089">
        <w:rPr>
          <w:rStyle w:val="jm40"/>
          <w:sz w:val="22"/>
        </w:rPr>
        <w:t xml:space="preserve"> Datenschutzbeauftragten, der seine Tätigkeit gemäß Art. 37, 38 DS-GVO ausüben kann</w:t>
      </w:r>
      <w:r w:rsidR="000B53C9" w:rsidRPr="00AE0089">
        <w:rPr>
          <w:rStyle w:val="jm40"/>
          <w:sz w:val="22"/>
        </w:rPr>
        <w:t>, zu bestellen</w:t>
      </w:r>
      <w:r w:rsidR="00D029FB">
        <w:rPr>
          <w:rStyle w:val="jm40"/>
          <w:sz w:val="22"/>
        </w:rPr>
        <w:t xml:space="preserve">. </w:t>
      </w:r>
      <w:r w:rsidR="005C6825" w:rsidRPr="00AE0089">
        <w:rPr>
          <w:rStyle w:val="jm40"/>
          <w:sz w:val="22"/>
        </w:rPr>
        <w:t xml:space="preserve">Die Kontaktdaten des Datenschutzbeauftragten </w:t>
      </w:r>
      <w:r w:rsidR="00520464" w:rsidRPr="00AE0089">
        <w:rPr>
          <w:rStyle w:val="jm40"/>
          <w:sz w:val="22"/>
        </w:rPr>
        <w:t>oder</w:t>
      </w:r>
      <w:r w:rsidR="00B86D9B" w:rsidRPr="00AE0089">
        <w:rPr>
          <w:rStyle w:val="jm40"/>
          <w:sz w:val="22"/>
        </w:rPr>
        <w:t xml:space="preserve"> eines anderen Ansprechpartners für Datenschutzfragen -</w:t>
      </w:r>
      <w:r w:rsidR="00520464" w:rsidRPr="00AE0089">
        <w:rPr>
          <w:rStyle w:val="jm40"/>
          <w:sz w:val="22"/>
        </w:rPr>
        <w:t xml:space="preserve"> soweit ein Datenschutzbeauftragter </w:t>
      </w:r>
      <w:r w:rsidR="00B86D9B" w:rsidRPr="00AE0089">
        <w:rPr>
          <w:rStyle w:val="jm40"/>
          <w:sz w:val="22"/>
        </w:rPr>
        <w:t>nicht zu</w:t>
      </w:r>
      <w:r w:rsidR="00520464" w:rsidRPr="00AE0089">
        <w:rPr>
          <w:rStyle w:val="jm40"/>
          <w:sz w:val="22"/>
        </w:rPr>
        <w:t xml:space="preserve"> bestell</w:t>
      </w:r>
      <w:r w:rsidR="00B86D9B" w:rsidRPr="00AE0089">
        <w:rPr>
          <w:rStyle w:val="jm40"/>
          <w:sz w:val="22"/>
        </w:rPr>
        <w:t>en</w:t>
      </w:r>
      <w:r w:rsidR="00520464" w:rsidRPr="00AE0089">
        <w:rPr>
          <w:rStyle w:val="jm40"/>
          <w:sz w:val="22"/>
        </w:rPr>
        <w:t xml:space="preserve"> ist</w:t>
      </w:r>
      <w:r w:rsidR="00B86D9B" w:rsidRPr="00AE0089">
        <w:rPr>
          <w:rStyle w:val="jm40"/>
          <w:sz w:val="22"/>
        </w:rPr>
        <w:t xml:space="preserve"> -</w:t>
      </w:r>
      <w:r w:rsidR="00520464" w:rsidRPr="00AE0089">
        <w:rPr>
          <w:rStyle w:val="jm40"/>
          <w:sz w:val="22"/>
        </w:rPr>
        <w:t xml:space="preserve"> </w:t>
      </w:r>
      <w:r w:rsidR="005C6825" w:rsidRPr="00AE0089">
        <w:rPr>
          <w:rStyle w:val="jm40"/>
          <w:sz w:val="22"/>
        </w:rPr>
        <w:t xml:space="preserve">werden dem </w:t>
      </w:r>
      <w:r w:rsidR="00AD7AD6">
        <w:rPr>
          <w:rStyle w:val="jm40"/>
          <w:sz w:val="22"/>
        </w:rPr>
        <w:t>Auftraggeber</w:t>
      </w:r>
      <w:r w:rsidR="005C6825" w:rsidRPr="00AE0089">
        <w:rPr>
          <w:rStyle w:val="jm40"/>
          <w:sz w:val="22"/>
        </w:rPr>
        <w:t xml:space="preserve"> zum Zweck der direkten Kontaktaufnahme mitgeteilt.</w:t>
      </w:r>
    </w:p>
    <w:p w:rsidR="007D11E5" w:rsidRPr="00AE0089" w:rsidRDefault="007D11E5" w:rsidP="00635254">
      <w:pPr>
        <w:pStyle w:val="berschrift2"/>
        <w:keepNext w:val="0"/>
        <w:tabs>
          <w:tab w:val="clear" w:pos="709"/>
        </w:tabs>
        <w:spacing w:before="120" w:after="120" w:line="259" w:lineRule="auto"/>
        <w:ind w:firstLine="0"/>
        <w:rPr>
          <w:rStyle w:val="jm40"/>
          <w:sz w:val="22"/>
        </w:rPr>
      </w:pPr>
    </w:p>
    <w:p w:rsidR="00AB4F06" w:rsidRPr="00AE0089" w:rsidRDefault="00972E90" w:rsidP="00AB77D9">
      <w:pPr>
        <w:pStyle w:val="berschrift1"/>
        <w:keepLines/>
        <w:numPr>
          <w:ilvl w:val="0"/>
          <w:numId w:val="7"/>
        </w:numPr>
        <w:tabs>
          <w:tab w:val="clear" w:pos="709"/>
        </w:tabs>
        <w:spacing w:before="240" w:after="240" w:line="259" w:lineRule="auto"/>
        <w:ind w:left="357" w:hanging="357"/>
        <w:jc w:val="left"/>
        <w:rPr>
          <w:rFonts w:cs="Arial"/>
          <w:caps/>
          <w:kern w:val="36"/>
          <w:sz w:val="22"/>
          <w:szCs w:val="22"/>
        </w:rPr>
      </w:pPr>
      <w:bookmarkStart w:id="45" w:name="_Ref484587029"/>
      <w:bookmarkStart w:id="46" w:name="_Ref487112411"/>
      <w:bookmarkStart w:id="47" w:name="_Toc511309189"/>
      <w:r w:rsidRPr="00AE0089">
        <w:rPr>
          <w:rFonts w:cs="Arial"/>
          <w:caps/>
          <w:kern w:val="36"/>
          <w:sz w:val="22"/>
          <w:szCs w:val="22"/>
        </w:rPr>
        <w:t xml:space="preserve">Herausgabe </w:t>
      </w:r>
      <w:r w:rsidR="00DE4CE7">
        <w:rPr>
          <w:rFonts w:cs="Arial"/>
          <w:caps/>
          <w:kern w:val="36"/>
          <w:sz w:val="22"/>
          <w:szCs w:val="22"/>
        </w:rPr>
        <w:t>von</w:t>
      </w:r>
      <w:r w:rsidR="00AB4F06" w:rsidRPr="00AE0089">
        <w:rPr>
          <w:rFonts w:cs="Arial"/>
          <w:caps/>
          <w:kern w:val="36"/>
          <w:sz w:val="22"/>
          <w:szCs w:val="22"/>
        </w:rPr>
        <w:t xml:space="preserve"> </w:t>
      </w:r>
      <w:r w:rsidRPr="00AE0089">
        <w:rPr>
          <w:rFonts w:cs="Arial"/>
          <w:caps/>
          <w:kern w:val="36"/>
          <w:sz w:val="22"/>
          <w:szCs w:val="22"/>
        </w:rPr>
        <w:t xml:space="preserve">personenbezogenen </w:t>
      </w:r>
      <w:r w:rsidR="00AB4F06" w:rsidRPr="00AE0089">
        <w:rPr>
          <w:rFonts w:cs="Arial"/>
          <w:caps/>
          <w:kern w:val="36"/>
          <w:sz w:val="22"/>
          <w:szCs w:val="22"/>
        </w:rPr>
        <w:t>Daten</w:t>
      </w:r>
      <w:bookmarkEnd w:id="45"/>
      <w:bookmarkEnd w:id="46"/>
      <w:bookmarkEnd w:id="47"/>
    </w:p>
    <w:p w:rsidR="00706F43" w:rsidRPr="00AE0089" w:rsidRDefault="00706F43" w:rsidP="00AB77D9">
      <w:pPr>
        <w:pStyle w:val="berschrift2"/>
        <w:keepNext w:val="0"/>
        <w:numPr>
          <w:ilvl w:val="1"/>
          <w:numId w:val="7"/>
        </w:numPr>
        <w:tabs>
          <w:tab w:val="clear" w:pos="709"/>
        </w:tabs>
        <w:spacing w:before="120" w:after="120" w:line="259" w:lineRule="auto"/>
        <w:ind w:left="567" w:hanging="567"/>
        <w:rPr>
          <w:rStyle w:val="jm40"/>
          <w:sz w:val="22"/>
        </w:rPr>
      </w:pPr>
      <w:bookmarkStart w:id="48" w:name="_Ref447274086"/>
      <w:r w:rsidRPr="00AE0089">
        <w:rPr>
          <w:rStyle w:val="jm40"/>
          <w:sz w:val="22"/>
        </w:rPr>
        <w:t xml:space="preserve">Der </w:t>
      </w:r>
      <w:r w:rsidRPr="00DE4CE7">
        <w:rPr>
          <w:rStyle w:val="jm40"/>
          <w:sz w:val="22"/>
        </w:rPr>
        <w:t>Auftragnehmer</w:t>
      </w:r>
      <w:r w:rsidRPr="00AE0089">
        <w:rPr>
          <w:rStyle w:val="jm40"/>
          <w:sz w:val="22"/>
        </w:rPr>
        <w:t xml:space="preserve"> erkennt an, dass der </w:t>
      </w:r>
      <w:r w:rsidRPr="00DE4CE7">
        <w:rPr>
          <w:rStyle w:val="jm40"/>
          <w:sz w:val="22"/>
        </w:rPr>
        <w:t>Auftraggeber</w:t>
      </w:r>
      <w:r w:rsidRPr="00AE0089">
        <w:rPr>
          <w:rStyle w:val="jm40"/>
          <w:sz w:val="22"/>
        </w:rPr>
        <w:t xml:space="preserve"> infolge seiner Rolle als Verantwortlicher jederzeit dazu berechtigt sein muss, vom </w:t>
      </w:r>
      <w:r w:rsidRPr="00DE4CE7">
        <w:rPr>
          <w:rStyle w:val="jm40"/>
          <w:sz w:val="22"/>
        </w:rPr>
        <w:t>Auftragnehmer</w:t>
      </w:r>
      <w:r w:rsidRPr="00AE0089">
        <w:rPr>
          <w:rStyle w:val="jm40"/>
          <w:sz w:val="22"/>
        </w:rPr>
        <w:t xml:space="preserve"> die Herausgabe von personenbezogenen Daten zu verlan</w:t>
      </w:r>
      <w:r w:rsidR="00A943B1" w:rsidRPr="00AE0089">
        <w:rPr>
          <w:rStyle w:val="jm40"/>
          <w:sz w:val="22"/>
        </w:rPr>
        <w:t xml:space="preserve">gen. </w:t>
      </w:r>
      <w:r w:rsidR="00FB6A45" w:rsidRPr="00AE0089">
        <w:rPr>
          <w:rStyle w:val="jm40"/>
          <w:sz w:val="22"/>
        </w:rPr>
        <w:t xml:space="preserve">Der </w:t>
      </w:r>
      <w:r w:rsidR="00FB6A45" w:rsidRPr="00DE4CE7">
        <w:rPr>
          <w:rStyle w:val="jm40"/>
          <w:sz w:val="22"/>
        </w:rPr>
        <w:t>Auftragnehmer</w:t>
      </w:r>
      <w:r w:rsidR="00FB6A45" w:rsidRPr="00AE0089">
        <w:rPr>
          <w:rStyle w:val="jm40"/>
          <w:sz w:val="22"/>
        </w:rPr>
        <w:t xml:space="preserve"> garantiert dem </w:t>
      </w:r>
      <w:r w:rsidR="00FB6A45" w:rsidRPr="00DE4CE7">
        <w:rPr>
          <w:rStyle w:val="jm40"/>
          <w:sz w:val="22"/>
        </w:rPr>
        <w:t>Auftraggeber</w:t>
      </w:r>
      <w:r w:rsidR="00FB6A45" w:rsidRPr="00AE0089">
        <w:rPr>
          <w:rStyle w:val="jm40"/>
          <w:sz w:val="22"/>
        </w:rPr>
        <w:t xml:space="preserve"> daher, technische und organisatorische Maßnahmen getroffen zu haben, um den Herausgabeanspruch unverzüglich erfüllen zu können, und verzichtet darauf, etwaige </w:t>
      </w:r>
      <w:r w:rsidRPr="00AE0089">
        <w:rPr>
          <w:rStyle w:val="jm40"/>
          <w:sz w:val="22"/>
        </w:rPr>
        <w:t xml:space="preserve">Einwendungen und Einreden </w:t>
      </w:r>
      <w:r w:rsidR="00FB6A45" w:rsidRPr="00AE0089">
        <w:rPr>
          <w:rStyle w:val="jm40"/>
          <w:sz w:val="22"/>
        </w:rPr>
        <w:t>gegen den Herausgabeanspruch zu erheben.</w:t>
      </w:r>
    </w:p>
    <w:p w:rsidR="00C11D3B" w:rsidRPr="00AE0089" w:rsidRDefault="00EB1F5C"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C11D3B" w:rsidRPr="00AE0089">
        <w:rPr>
          <w:rStyle w:val="jm40"/>
          <w:sz w:val="22"/>
        </w:rPr>
        <w:t xml:space="preserve">Herausgabeanspruch </w:t>
      </w:r>
      <w:r w:rsidRPr="00AE0089">
        <w:rPr>
          <w:rStyle w:val="jm40"/>
          <w:sz w:val="22"/>
        </w:rPr>
        <w:t xml:space="preserve">umfasst sämtliche personenbezogenen Daten, die der </w:t>
      </w:r>
      <w:r w:rsidR="00AD7AD6">
        <w:rPr>
          <w:rStyle w:val="jm40"/>
          <w:sz w:val="22"/>
        </w:rPr>
        <w:t>Auftragnehmer</w:t>
      </w:r>
      <w:r w:rsidRPr="00AE0089">
        <w:rPr>
          <w:rStyle w:val="jm40"/>
          <w:sz w:val="22"/>
        </w:rPr>
        <w:t xml:space="preserve"> unter der Verantwortung des </w:t>
      </w:r>
      <w:r w:rsidR="00AD7AD6">
        <w:rPr>
          <w:rStyle w:val="jm40"/>
          <w:sz w:val="22"/>
        </w:rPr>
        <w:t>Auftraggeber</w:t>
      </w:r>
      <w:r w:rsidR="006E1CA8">
        <w:rPr>
          <w:rStyle w:val="jm40"/>
          <w:sz w:val="22"/>
        </w:rPr>
        <w:t>s</w:t>
      </w:r>
      <w:r w:rsidRPr="00AE0089">
        <w:rPr>
          <w:rStyle w:val="jm40"/>
          <w:sz w:val="22"/>
        </w:rPr>
        <w:t xml:space="preserve"> verarbeitet, insbesondere vom </w:t>
      </w:r>
      <w:r w:rsidR="00AD7AD6">
        <w:rPr>
          <w:rStyle w:val="jm40"/>
          <w:sz w:val="22"/>
        </w:rPr>
        <w:t>Auftraggeber</w:t>
      </w:r>
      <w:r w:rsidRPr="00AE0089">
        <w:rPr>
          <w:rStyle w:val="jm40"/>
          <w:sz w:val="22"/>
        </w:rPr>
        <w:t xml:space="preserve"> übermittelte personenbezogene Daten sowie personenbezogene Daten, die </w:t>
      </w:r>
      <w:r w:rsidR="00C11D3B" w:rsidRPr="00AE0089">
        <w:rPr>
          <w:rStyle w:val="jm40"/>
          <w:sz w:val="22"/>
        </w:rPr>
        <w:t xml:space="preserve">im Rahmen der </w:t>
      </w:r>
      <w:r w:rsidRPr="00AE0089">
        <w:rPr>
          <w:rStyle w:val="jm40"/>
          <w:sz w:val="22"/>
        </w:rPr>
        <w:t xml:space="preserve">Durchführung eines Leistungsvertrages verändert, </w:t>
      </w:r>
      <w:r w:rsidR="00C11D3B" w:rsidRPr="00AE0089">
        <w:rPr>
          <w:rStyle w:val="jm40"/>
          <w:sz w:val="22"/>
        </w:rPr>
        <w:t>entstanden</w:t>
      </w:r>
      <w:r w:rsidRPr="00AE0089">
        <w:rPr>
          <w:rStyle w:val="jm40"/>
          <w:sz w:val="22"/>
        </w:rPr>
        <w:t xml:space="preserve"> </w:t>
      </w:r>
      <w:r w:rsidR="00C11D3B" w:rsidRPr="00AE0089">
        <w:rPr>
          <w:rStyle w:val="jm40"/>
          <w:sz w:val="22"/>
        </w:rPr>
        <w:t>oder geschaffen worden sind</w:t>
      </w:r>
      <w:r w:rsidRPr="00AE0089">
        <w:rPr>
          <w:rStyle w:val="jm40"/>
          <w:sz w:val="22"/>
        </w:rPr>
        <w:t>.</w:t>
      </w:r>
    </w:p>
    <w:p w:rsidR="00972E90" w:rsidRPr="00AE0089" w:rsidRDefault="00AB4F06" w:rsidP="00AB77D9">
      <w:pPr>
        <w:pStyle w:val="berschrift2"/>
        <w:keepNext w:val="0"/>
        <w:numPr>
          <w:ilvl w:val="1"/>
          <w:numId w:val="7"/>
        </w:numPr>
        <w:tabs>
          <w:tab w:val="clear" w:pos="709"/>
        </w:tabs>
        <w:spacing w:before="120" w:after="120" w:line="259" w:lineRule="auto"/>
        <w:ind w:left="567" w:hanging="567"/>
        <w:rPr>
          <w:rStyle w:val="jm40"/>
          <w:sz w:val="22"/>
        </w:rPr>
      </w:pPr>
      <w:bookmarkStart w:id="49" w:name="_Ref484374708"/>
      <w:bookmarkEnd w:id="48"/>
      <w:r w:rsidRPr="00AE0089">
        <w:rPr>
          <w:rStyle w:val="jm40"/>
          <w:sz w:val="22"/>
        </w:rPr>
        <w:lastRenderedPageBreak/>
        <w:t xml:space="preserve">Nach </w:t>
      </w:r>
      <w:r w:rsidR="0072790E" w:rsidRPr="00AE0089">
        <w:rPr>
          <w:rStyle w:val="jm40"/>
          <w:sz w:val="22"/>
        </w:rPr>
        <w:t xml:space="preserve">vom </w:t>
      </w:r>
      <w:r w:rsidR="0072790E" w:rsidRPr="00DE4CE7">
        <w:rPr>
          <w:rStyle w:val="jm40"/>
          <w:sz w:val="22"/>
        </w:rPr>
        <w:t>Auftraggeber</w:t>
      </w:r>
      <w:r w:rsidR="0072790E" w:rsidRPr="00AE0089">
        <w:rPr>
          <w:rStyle w:val="jm40"/>
          <w:sz w:val="22"/>
        </w:rPr>
        <w:t xml:space="preserve"> </w:t>
      </w:r>
      <w:r w:rsidR="00C9581E" w:rsidRPr="00AE0089">
        <w:rPr>
          <w:rStyle w:val="jm40"/>
          <w:sz w:val="22"/>
        </w:rPr>
        <w:t xml:space="preserve">in Schrift- oder Textform </w:t>
      </w:r>
      <w:r w:rsidR="0072790E" w:rsidRPr="00AE0089">
        <w:rPr>
          <w:rStyle w:val="jm40"/>
          <w:sz w:val="22"/>
        </w:rPr>
        <w:t xml:space="preserve">bestätigter erfolgreicher </w:t>
      </w:r>
      <w:r w:rsidRPr="00AE0089">
        <w:rPr>
          <w:rStyle w:val="jm40"/>
          <w:sz w:val="22"/>
        </w:rPr>
        <w:t xml:space="preserve">Herausgabe der </w:t>
      </w:r>
      <w:r w:rsidR="0072790E" w:rsidRPr="00AE0089">
        <w:rPr>
          <w:rStyle w:val="jm40"/>
          <w:sz w:val="22"/>
        </w:rPr>
        <w:t xml:space="preserve">personenbezogenen </w:t>
      </w:r>
      <w:r w:rsidRPr="00AE0089">
        <w:rPr>
          <w:rStyle w:val="jm40"/>
          <w:sz w:val="22"/>
        </w:rPr>
        <w:t xml:space="preserve">Daten sind </w:t>
      </w:r>
      <w:r w:rsidR="0072790E" w:rsidRPr="00AE0089">
        <w:rPr>
          <w:rStyle w:val="jm40"/>
          <w:sz w:val="22"/>
        </w:rPr>
        <w:t xml:space="preserve">diese </w:t>
      </w:r>
      <w:r w:rsidR="00972E90" w:rsidRPr="00AE0089">
        <w:rPr>
          <w:rStyle w:val="jm40"/>
          <w:sz w:val="22"/>
        </w:rPr>
        <w:t xml:space="preserve">unverzüglich </w:t>
      </w:r>
      <w:r w:rsidR="0072790E" w:rsidRPr="00AE0089">
        <w:rPr>
          <w:rStyle w:val="jm40"/>
          <w:sz w:val="22"/>
        </w:rPr>
        <w:t xml:space="preserve">von den Speichermedien </w:t>
      </w:r>
      <w:r w:rsidRPr="00AE0089">
        <w:rPr>
          <w:rStyle w:val="jm40"/>
          <w:sz w:val="22"/>
        </w:rPr>
        <w:t xml:space="preserve">des </w:t>
      </w:r>
      <w:r w:rsidR="00AD7AD6">
        <w:rPr>
          <w:rStyle w:val="jm40"/>
          <w:sz w:val="22"/>
        </w:rPr>
        <w:t>Auftragnehmers</w:t>
      </w:r>
      <w:r w:rsidR="0072790E" w:rsidRPr="00AE0089">
        <w:rPr>
          <w:rStyle w:val="jm40"/>
          <w:sz w:val="22"/>
        </w:rPr>
        <w:t xml:space="preserve"> derart zu löschen, </w:t>
      </w:r>
      <w:r w:rsidR="00A943B1" w:rsidRPr="00AE0089">
        <w:rPr>
          <w:rStyle w:val="jm40"/>
          <w:sz w:val="22"/>
        </w:rPr>
        <w:t>so</w:t>
      </w:r>
      <w:r w:rsidR="0072790E" w:rsidRPr="00AE0089">
        <w:rPr>
          <w:rStyle w:val="jm40"/>
          <w:sz w:val="22"/>
        </w:rPr>
        <w:t xml:space="preserve">dass </w:t>
      </w:r>
      <w:r w:rsidR="00972E90" w:rsidRPr="00AE0089">
        <w:rPr>
          <w:rStyle w:val="jm40"/>
          <w:sz w:val="22"/>
        </w:rPr>
        <w:t xml:space="preserve">diese nicht mehr reproduziert werden können. </w:t>
      </w:r>
      <w:r w:rsidR="0072790E" w:rsidRPr="00AE0089">
        <w:rPr>
          <w:rStyle w:val="jm40"/>
          <w:sz w:val="22"/>
        </w:rPr>
        <w:t xml:space="preserve">Der </w:t>
      </w:r>
      <w:r w:rsidR="0072790E" w:rsidRPr="00DE4CE7">
        <w:rPr>
          <w:rStyle w:val="jm40"/>
          <w:sz w:val="22"/>
        </w:rPr>
        <w:t>Auftragnehmer</w:t>
      </w:r>
      <w:r w:rsidR="0072790E" w:rsidRPr="00AE0089">
        <w:rPr>
          <w:rStyle w:val="jm40"/>
          <w:sz w:val="22"/>
        </w:rPr>
        <w:t xml:space="preserve"> übernimmt die Garantie für eine entsprechende Löschung dieser persone</w:t>
      </w:r>
      <w:r w:rsidR="00972E90" w:rsidRPr="00AE0089">
        <w:rPr>
          <w:rStyle w:val="jm40"/>
          <w:sz w:val="22"/>
        </w:rPr>
        <w:t>n</w:t>
      </w:r>
      <w:r w:rsidR="0072790E" w:rsidRPr="00AE0089">
        <w:rPr>
          <w:rStyle w:val="jm40"/>
          <w:sz w:val="22"/>
        </w:rPr>
        <w:t>bezogenen Daten auf Speichermedien seiner etwaigen Unterauf</w:t>
      </w:r>
      <w:r w:rsidR="00972E90" w:rsidRPr="00AE0089">
        <w:rPr>
          <w:rStyle w:val="jm40"/>
          <w:sz w:val="22"/>
        </w:rPr>
        <w:t xml:space="preserve">tragnehmer. </w:t>
      </w:r>
      <w:r w:rsidRPr="00AE0089">
        <w:rPr>
          <w:rStyle w:val="jm40"/>
          <w:sz w:val="22"/>
        </w:rPr>
        <w:t xml:space="preserve">Der </w:t>
      </w:r>
      <w:r w:rsidR="00AD7AD6">
        <w:rPr>
          <w:rStyle w:val="jm40"/>
          <w:sz w:val="22"/>
        </w:rPr>
        <w:t>Auftragnehmer</w:t>
      </w:r>
      <w:r w:rsidRPr="00AE0089">
        <w:rPr>
          <w:rStyle w:val="jm40"/>
          <w:sz w:val="22"/>
        </w:rPr>
        <w:t xml:space="preserve"> hat dem </w:t>
      </w:r>
      <w:r w:rsidR="00AD7AD6">
        <w:rPr>
          <w:rStyle w:val="jm40"/>
          <w:sz w:val="22"/>
        </w:rPr>
        <w:t>Auftraggeber</w:t>
      </w:r>
      <w:r w:rsidRPr="00AE0089">
        <w:rPr>
          <w:rStyle w:val="jm40"/>
          <w:sz w:val="22"/>
        </w:rPr>
        <w:t xml:space="preserve"> auf Verlangen die Durchführung </w:t>
      </w:r>
      <w:r w:rsidR="00972E90" w:rsidRPr="00AE0089">
        <w:rPr>
          <w:rStyle w:val="jm40"/>
          <w:sz w:val="22"/>
        </w:rPr>
        <w:t xml:space="preserve">dieser </w:t>
      </w:r>
      <w:r w:rsidRPr="00AE0089">
        <w:rPr>
          <w:rStyle w:val="jm40"/>
          <w:sz w:val="22"/>
        </w:rPr>
        <w:t>Löschung durch geeignete Dokumente oder einer entsprechenden Versicherung nachzu</w:t>
      </w:r>
      <w:r w:rsidR="00972E90" w:rsidRPr="00AE0089">
        <w:rPr>
          <w:rStyle w:val="jm40"/>
          <w:sz w:val="22"/>
        </w:rPr>
        <w:t>weisen.</w:t>
      </w:r>
      <w:r w:rsidR="00A943B1" w:rsidRPr="00AE0089">
        <w:rPr>
          <w:rStyle w:val="jm40"/>
          <w:sz w:val="22"/>
        </w:rPr>
        <w:t xml:space="preserve"> Vorstehendes gilt entsprechend, wenn die Verarbeitung personenbezogener Daten durch den </w:t>
      </w:r>
      <w:r w:rsidR="00A943B1" w:rsidRPr="00901B1A">
        <w:rPr>
          <w:rStyle w:val="jm40"/>
          <w:sz w:val="22"/>
        </w:rPr>
        <w:t>Auftragnehmer</w:t>
      </w:r>
      <w:r w:rsidR="00A943B1" w:rsidRPr="00AE0089">
        <w:rPr>
          <w:rStyle w:val="jm40"/>
          <w:sz w:val="22"/>
        </w:rPr>
        <w:t xml:space="preserve"> endet, der </w:t>
      </w:r>
      <w:r w:rsidR="00A943B1" w:rsidRPr="00901B1A">
        <w:rPr>
          <w:rStyle w:val="jm40"/>
          <w:sz w:val="22"/>
        </w:rPr>
        <w:t>Auftraggeber</w:t>
      </w:r>
      <w:r w:rsidR="00A943B1" w:rsidRPr="00AE0089">
        <w:rPr>
          <w:rStyle w:val="jm40"/>
          <w:sz w:val="22"/>
        </w:rPr>
        <w:t xml:space="preserve"> gegenüber dem </w:t>
      </w:r>
      <w:r w:rsidR="00A943B1" w:rsidRPr="00901B1A">
        <w:rPr>
          <w:rStyle w:val="jm40"/>
          <w:sz w:val="22"/>
        </w:rPr>
        <w:t>Auftragnehmer</w:t>
      </w:r>
      <w:r w:rsidR="00A943B1" w:rsidRPr="00AE0089">
        <w:rPr>
          <w:rStyle w:val="jm40"/>
          <w:sz w:val="22"/>
        </w:rPr>
        <w:t xml:space="preserve"> jedoch ausdrücklic</w:t>
      </w:r>
      <w:r w:rsidR="00901B1A">
        <w:rPr>
          <w:rStyle w:val="jm40"/>
          <w:sz w:val="22"/>
        </w:rPr>
        <w:t>h auf die Herausgabe verzichtet, und keine einer Löschung entgegenstehende Vereinbarung getroffen wurde.</w:t>
      </w:r>
    </w:p>
    <w:p w:rsidR="00AB4F06" w:rsidRPr="00AE0089" w:rsidRDefault="00AB4F06" w:rsidP="00AB77D9">
      <w:pPr>
        <w:pStyle w:val="berschrift2"/>
        <w:keepNext w:val="0"/>
        <w:numPr>
          <w:ilvl w:val="1"/>
          <w:numId w:val="7"/>
        </w:numPr>
        <w:tabs>
          <w:tab w:val="clear" w:pos="709"/>
        </w:tabs>
        <w:spacing w:before="120" w:after="120" w:line="259" w:lineRule="auto"/>
        <w:ind w:left="567" w:hanging="567"/>
        <w:rPr>
          <w:rStyle w:val="jm40"/>
          <w:sz w:val="22"/>
        </w:rPr>
      </w:pPr>
      <w:bookmarkStart w:id="50" w:name="_Ref487128795"/>
      <w:r w:rsidRPr="00AE0089">
        <w:rPr>
          <w:rStyle w:val="jm40"/>
          <w:sz w:val="22"/>
        </w:rPr>
        <w:t xml:space="preserve">Der </w:t>
      </w:r>
      <w:r w:rsidR="00972E90" w:rsidRPr="00901B1A">
        <w:rPr>
          <w:rStyle w:val="jm40"/>
          <w:sz w:val="22"/>
        </w:rPr>
        <w:t>Auftragnehmer</w:t>
      </w:r>
      <w:r w:rsidR="00972E90" w:rsidRPr="00AE0089">
        <w:rPr>
          <w:rStyle w:val="jm40"/>
          <w:sz w:val="22"/>
        </w:rPr>
        <w:t xml:space="preserve"> darf bestimmte personenbezogene Daten anstelle </w:t>
      </w:r>
      <w:r w:rsidR="00A943B1" w:rsidRPr="00AE0089">
        <w:rPr>
          <w:rStyle w:val="jm40"/>
          <w:sz w:val="22"/>
        </w:rPr>
        <w:t xml:space="preserve">ihrer </w:t>
      </w:r>
      <w:r w:rsidR="00972E90" w:rsidRPr="00AE0089">
        <w:rPr>
          <w:rStyle w:val="jm40"/>
          <w:sz w:val="22"/>
        </w:rPr>
        <w:t xml:space="preserve">Löschung </w:t>
      </w:r>
      <w:r w:rsidR="00A943B1" w:rsidRPr="00AE0089">
        <w:rPr>
          <w:rStyle w:val="jm40"/>
          <w:sz w:val="22"/>
        </w:rPr>
        <w:t>in gesperrter Form speichern</w:t>
      </w:r>
      <w:r w:rsidR="00972E90" w:rsidRPr="00AE0089">
        <w:rPr>
          <w:rStyle w:val="jm40"/>
          <w:sz w:val="22"/>
        </w:rPr>
        <w:t xml:space="preserve">, </w:t>
      </w:r>
      <w:r w:rsidR="00A943B1" w:rsidRPr="00AE0089">
        <w:rPr>
          <w:rStyle w:val="jm40"/>
          <w:sz w:val="22"/>
        </w:rPr>
        <w:t xml:space="preserve">solange und soweit </w:t>
      </w:r>
      <w:r w:rsidRPr="00AE0089">
        <w:rPr>
          <w:rStyle w:val="jm40"/>
          <w:sz w:val="22"/>
        </w:rPr>
        <w:t xml:space="preserve">der </w:t>
      </w:r>
      <w:r w:rsidR="00AD7AD6">
        <w:rPr>
          <w:rStyle w:val="jm40"/>
          <w:sz w:val="22"/>
        </w:rPr>
        <w:t>Auftragnehmer</w:t>
      </w:r>
      <w:r w:rsidRPr="00AE0089">
        <w:rPr>
          <w:rStyle w:val="jm40"/>
          <w:sz w:val="22"/>
        </w:rPr>
        <w:t xml:space="preserve"> </w:t>
      </w:r>
      <w:r w:rsidR="00972E90" w:rsidRPr="00AE0089">
        <w:rPr>
          <w:rStyle w:val="jm40"/>
          <w:sz w:val="22"/>
        </w:rPr>
        <w:t xml:space="preserve">zwingenden gesetzlichen Bestimmungen unterliegt, die ihn </w:t>
      </w:r>
      <w:r w:rsidRPr="00AE0089">
        <w:rPr>
          <w:rStyle w:val="jm40"/>
          <w:sz w:val="22"/>
        </w:rPr>
        <w:t>zu einer Aufbewahrung ver</w:t>
      </w:r>
      <w:r w:rsidR="00972E90" w:rsidRPr="00AE0089">
        <w:rPr>
          <w:rStyle w:val="jm40"/>
          <w:sz w:val="22"/>
        </w:rPr>
        <w:t>pflichten.</w:t>
      </w:r>
      <w:bookmarkEnd w:id="49"/>
      <w:r w:rsidR="00972E90" w:rsidRPr="00AE0089">
        <w:rPr>
          <w:rStyle w:val="jm40"/>
          <w:sz w:val="22"/>
        </w:rPr>
        <w:t xml:space="preserve"> </w:t>
      </w:r>
      <w:r w:rsidR="00A943B1" w:rsidRPr="00AE0089">
        <w:rPr>
          <w:rStyle w:val="jm40"/>
          <w:sz w:val="22"/>
        </w:rPr>
        <w:t xml:space="preserve">Die Rechtmäßigkeit eines Zugriffs auf gesperrte Daten beurteilt sich nach der gesetzlichen Bestimmung, aufgrund derer die personenbezogenen Daten </w:t>
      </w:r>
      <w:r w:rsidR="005239C3" w:rsidRPr="00AE0089">
        <w:rPr>
          <w:rStyle w:val="jm40"/>
          <w:sz w:val="22"/>
        </w:rPr>
        <w:t xml:space="preserve">gesperrt </w:t>
      </w:r>
      <w:r w:rsidR="00A943B1" w:rsidRPr="00AE0089">
        <w:rPr>
          <w:rStyle w:val="jm40"/>
          <w:sz w:val="22"/>
        </w:rPr>
        <w:t>werden mussten.</w:t>
      </w:r>
      <w:bookmarkEnd w:id="50"/>
    </w:p>
    <w:p w:rsidR="00706F43" w:rsidRPr="00AE0089" w:rsidRDefault="00A943B1"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Im Fall der Wegnahme </w:t>
      </w:r>
      <w:r w:rsidR="00706F43" w:rsidRPr="00AE0089">
        <w:rPr>
          <w:rStyle w:val="jm40"/>
          <w:sz w:val="22"/>
        </w:rPr>
        <w:t xml:space="preserve">oder der Pfändung eines </w:t>
      </w:r>
      <w:r w:rsidRPr="00AE0089">
        <w:rPr>
          <w:rStyle w:val="jm40"/>
          <w:sz w:val="22"/>
        </w:rPr>
        <w:t xml:space="preserve">Speichermediums durch einen Dritten, auf dem personenbezogene Daten des </w:t>
      </w:r>
      <w:r w:rsidRPr="00901B1A">
        <w:rPr>
          <w:rStyle w:val="jm40"/>
          <w:sz w:val="22"/>
        </w:rPr>
        <w:t>Auftraggebers</w:t>
      </w:r>
      <w:r w:rsidRPr="00AE0089">
        <w:rPr>
          <w:rStyle w:val="jm40"/>
          <w:sz w:val="22"/>
        </w:rPr>
        <w:t xml:space="preserve"> gespeichert sind</w:t>
      </w:r>
      <w:r w:rsidR="00706F43" w:rsidRPr="00AE0089">
        <w:rPr>
          <w:rStyle w:val="jm40"/>
          <w:sz w:val="22"/>
        </w:rPr>
        <w:t xml:space="preserve">, oder </w:t>
      </w:r>
      <w:r w:rsidRPr="00AE0089">
        <w:rPr>
          <w:rStyle w:val="jm40"/>
          <w:sz w:val="22"/>
        </w:rPr>
        <w:t xml:space="preserve">bei </w:t>
      </w:r>
      <w:r w:rsidR="00706F43" w:rsidRPr="00AE0089">
        <w:rPr>
          <w:rStyle w:val="jm40"/>
          <w:sz w:val="22"/>
        </w:rPr>
        <w:t xml:space="preserve">Betreibung der Zwangsvollstreckung in </w:t>
      </w:r>
      <w:r w:rsidRPr="00AE0089">
        <w:rPr>
          <w:rStyle w:val="jm40"/>
          <w:sz w:val="22"/>
        </w:rPr>
        <w:t xml:space="preserve">ein solches Speichermedium durch einen Dritten, </w:t>
      </w:r>
      <w:r w:rsidR="00706F43" w:rsidRPr="00AE0089">
        <w:rPr>
          <w:rStyle w:val="jm40"/>
          <w:sz w:val="22"/>
        </w:rPr>
        <w:t xml:space="preserve">hat der </w:t>
      </w:r>
      <w:r w:rsidR="00706F43" w:rsidRPr="00901B1A">
        <w:rPr>
          <w:rStyle w:val="jm40"/>
          <w:sz w:val="22"/>
        </w:rPr>
        <w:t>Auftragnehmer</w:t>
      </w:r>
      <w:r w:rsidR="00706F43" w:rsidRPr="00AE0089">
        <w:rPr>
          <w:rStyle w:val="jm40"/>
          <w:sz w:val="22"/>
        </w:rPr>
        <w:t xml:space="preserve"> sowohl den Dritten über den Umstand, dass sich </w:t>
      </w:r>
      <w:r w:rsidRPr="00AE0089">
        <w:rPr>
          <w:rStyle w:val="jm40"/>
          <w:sz w:val="22"/>
        </w:rPr>
        <w:t xml:space="preserve">personenbezogene </w:t>
      </w:r>
      <w:r w:rsidR="00706F43" w:rsidRPr="00AE0089">
        <w:rPr>
          <w:rStyle w:val="jm40"/>
          <w:sz w:val="22"/>
        </w:rPr>
        <w:t xml:space="preserve">Daten </w:t>
      </w:r>
      <w:r w:rsidRPr="00AE0089">
        <w:rPr>
          <w:rStyle w:val="jm40"/>
          <w:sz w:val="22"/>
        </w:rPr>
        <w:t xml:space="preserve">des </w:t>
      </w:r>
      <w:r w:rsidRPr="00901B1A">
        <w:rPr>
          <w:rStyle w:val="jm40"/>
          <w:sz w:val="22"/>
        </w:rPr>
        <w:t>Auftraggebers</w:t>
      </w:r>
      <w:r w:rsidRPr="00AE0089">
        <w:rPr>
          <w:rStyle w:val="jm40"/>
          <w:sz w:val="22"/>
        </w:rPr>
        <w:t xml:space="preserve"> </w:t>
      </w:r>
      <w:r w:rsidR="00706F43" w:rsidRPr="00AE0089">
        <w:rPr>
          <w:rStyle w:val="jm40"/>
          <w:sz w:val="22"/>
        </w:rPr>
        <w:t xml:space="preserve">auf dem betroffenen Datenträger befinden, als auch </w:t>
      </w:r>
      <w:r w:rsidRPr="00AE0089">
        <w:rPr>
          <w:rStyle w:val="jm40"/>
          <w:sz w:val="22"/>
        </w:rPr>
        <w:t xml:space="preserve">den </w:t>
      </w:r>
      <w:r w:rsidRPr="00901B1A">
        <w:rPr>
          <w:rStyle w:val="jm40"/>
          <w:sz w:val="22"/>
        </w:rPr>
        <w:t>Auftraggeber</w:t>
      </w:r>
      <w:r w:rsidRPr="00AE0089">
        <w:rPr>
          <w:rStyle w:val="jm40"/>
          <w:sz w:val="22"/>
        </w:rPr>
        <w:t xml:space="preserve"> </w:t>
      </w:r>
      <w:r w:rsidR="006E1CA8">
        <w:rPr>
          <w:rStyle w:val="jm40"/>
          <w:sz w:val="22"/>
        </w:rPr>
        <w:t>über die entsprechende Maßnahme</w:t>
      </w:r>
      <w:r w:rsidR="00706F43" w:rsidRPr="00AE0089">
        <w:rPr>
          <w:rStyle w:val="jm40"/>
          <w:sz w:val="22"/>
        </w:rPr>
        <w:t xml:space="preserve"> unverzüglich zu informie</w:t>
      </w:r>
      <w:r w:rsidRPr="00AE0089">
        <w:rPr>
          <w:rStyle w:val="jm40"/>
          <w:sz w:val="22"/>
        </w:rPr>
        <w:t>ren.</w:t>
      </w:r>
      <w:r w:rsidRPr="00AE0089">
        <w:t xml:space="preserve"> </w:t>
      </w:r>
      <w:r w:rsidRPr="00AE0089">
        <w:rPr>
          <w:rStyle w:val="jm40"/>
          <w:sz w:val="22"/>
        </w:rPr>
        <w:t xml:space="preserve">Etwaige Rechtsmittel des </w:t>
      </w:r>
      <w:r w:rsidRPr="00901B1A">
        <w:rPr>
          <w:rStyle w:val="jm40"/>
          <w:sz w:val="22"/>
        </w:rPr>
        <w:t>Auftraggebers</w:t>
      </w:r>
      <w:r w:rsidRPr="00AE0089">
        <w:rPr>
          <w:rStyle w:val="jm40"/>
          <w:sz w:val="22"/>
        </w:rPr>
        <w:t xml:space="preserve"> gegen die Maßnahmen des Dritten bleiben unberührt.</w:t>
      </w:r>
    </w:p>
    <w:p w:rsidR="00025577" w:rsidRPr="00AE0089" w:rsidRDefault="00025577" w:rsidP="00AB77D9">
      <w:pPr>
        <w:pStyle w:val="berschrift1"/>
        <w:keepLines/>
        <w:numPr>
          <w:ilvl w:val="0"/>
          <w:numId w:val="7"/>
        </w:numPr>
        <w:tabs>
          <w:tab w:val="clear" w:pos="709"/>
        </w:tabs>
        <w:spacing w:before="240" w:after="240" w:line="259" w:lineRule="auto"/>
        <w:ind w:left="357" w:hanging="357"/>
        <w:jc w:val="left"/>
        <w:rPr>
          <w:rFonts w:cs="Arial"/>
          <w:caps/>
          <w:kern w:val="36"/>
          <w:sz w:val="22"/>
          <w:szCs w:val="22"/>
        </w:rPr>
      </w:pPr>
      <w:bookmarkStart w:id="51" w:name="_Ref484505686"/>
      <w:bookmarkStart w:id="52" w:name="_Toc511309190"/>
      <w:bookmarkStart w:id="53" w:name="_Ref251249477"/>
      <w:r w:rsidRPr="00AE0089">
        <w:rPr>
          <w:rFonts w:cs="Arial"/>
          <w:caps/>
          <w:kern w:val="36"/>
          <w:sz w:val="22"/>
          <w:szCs w:val="22"/>
        </w:rPr>
        <w:t xml:space="preserve">Kontrollrechte des </w:t>
      </w:r>
      <w:r w:rsidR="00AD7AD6">
        <w:rPr>
          <w:rFonts w:cs="Arial"/>
          <w:caps/>
          <w:kern w:val="36"/>
          <w:sz w:val="22"/>
          <w:szCs w:val="22"/>
        </w:rPr>
        <w:t>Auftraggeber</w:t>
      </w:r>
      <w:r w:rsidR="00003CDD" w:rsidRPr="00AE0089">
        <w:rPr>
          <w:rFonts w:cs="Arial"/>
          <w:caps/>
          <w:kern w:val="36"/>
          <w:sz w:val="22"/>
          <w:szCs w:val="22"/>
        </w:rPr>
        <w:t>s</w:t>
      </w:r>
      <w:bookmarkEnd w:id="51"/>
      <w:bookmarkEnd w:id="52"/>
    </w:p>
    <w:p w:rsidR="00EA2FF9" w:rsidRPr="00AE0089" w:rsidRDefault="00025577" w:rsidP="00AB77D9">
      <w:pPr>
        <w:pStyle w:val="berschrift2"/>
        <w:keepNext w:val="0"/>
        <w:numPr>
          <w:ilvl w:val="1"/>
          <w:numId w:val="7"/>
        </w:numPr>
        <w:tabs>
          <w:tab w:val="clear" w:pos="709"/>
        </w:tabs>
        <w:spacing w:before="120" w:after="120" w:line="259" w:lineRule="auto"/>
        <w:ind w:left="567" w:hanging="567"/>
        <w:rPr>
          <w:rStyle w:val="jm40"/>
          <w:sz w:val="22"/>
        </w:rPr>
      </w:pPr>
      <w:bookmarkStart w:id="54" w:name="_Ref487128968"/>
      <w:r w:rsidRPr="00AE0089">
        <w:rPr>
          <w:rStyle w:val="jm40"/>
          <w:sz w:val="22"/>
        </w:rPr>
        <w:t xml:space="preserve">Der </w:t>
      </w:r>
      <w:r w:rsidR="00AD7AD6">
        <w:rPr>
          <w:rStyle w:val="jm40"/>
          <w:sz w:val="22"/>
        </w:rPr>
        <w:t>Auftraggeber</w:t>
      </w:r>
      <w:r w:rsidRPr="00AE0089">
        <w:rPr>
          <w:rStyle w:val="jm40"/>
          <w:sz w:val="22"/>
        </w:rPr>
        <w:t xml:space="preserve"> hat </w:t>
      </w:r>
      <w:r w:rsidR="009B7B9F" w:rsidRPr="00AE0089">
        <w:rPr>
          <w:rFonts w:cs="Arial"/>
          <w:b w:val="0"/>
          <w:sz w:val="22"/>
          <w:szCs w:val="22"/>
        </w:rPr>
        <w:t xml:space="preserve">während der Laufzeit dieser </w:t>
      </w:r>
      <w:r w:rsidR="0002311D" w:rsidRPr="00AE0089">
        <w:rPr>
          <w:rFonts w:cs="Arial"/>
          <w:b w:val="0"/>
          <w:sz w:val="22"/>
          <w:szCs w:val="22"/>
        </w:rPr>
        <w:t>Vereinbarung</w:t>
      </w:r>
      <w:r w:rsidR="009B7B9F" w:rsidRPr="00AE0089">
        <w:rPr>
          <w:rFonts w:cs="Arial"/>
          <w:b w:val="0"/>
          <w:sz w:val="22"/>
          <w:szCs w:val="22"/>
        </w:rPr>
        <w:t xml:space="preserve"> bis zum Eintritt der allgemeinen Verjährung von Ansprüchen aus dieser </w:t>
      </w:r>
      <w:r w:rsidR="0002311D" w:rsidRPr="00AE0089">
        <w:rPr>
          <w:rFonts w:cs="Arial"/>
          <w:b w:val="0"/>
          <w:sz w:val="22"/>
          <w:szCs w:val="22"/>
        </w:rPr>
        <w:t>Vereinbarung</w:t>
      </w:r>
      <w:r w:rsidR="009B7B9F" w:rsidRPr="00AE0089">
        <w:rPr>
          <w:rFonts w:cs="Arial"/>
          <w:b w:val="0"/>
          <w:sz w:val="22"/>
          <w:szCs w:val="22"/>
        </w:rPr>
        <w:t xml:space="preserve"> </w:t>
      </w:r>
      <w:r w:rsidRPr="00AE0089">
        <w:rPr>
          <w:rStyle w:val="jm40"/>
          <w:sz w:val="22"/>
        </w:rPr>
        <w:t xml:space="preserve">das Recht, </w:t>
      </w:r>
      <w:r w:rsidR="00233909" w:rsidRPr="00AE0089">
        <w:rPr>
          <w:rStyle w:val="jm40"/>
          <w:sz w:val="22"/>
        </w:rPr>
        <w:t xml:space="preserve">Überprüfungen </w:t>
      </w:r>
      <w:r w:rsidRPr="00AE0089">
        <w:rPr>
          <w:rStyle w:val="jm40"/>
          <w:sz w:val="22"/>
        </w:rPr>
        <w:t>durchzuführen</w:t>
      </w:r>
      <w:r w:rsidR="009B7B9F" w:rsidRPr="00AE0089">
        <w:rPr>
          <w:rStyle w:val="jm40"/>
          <w:sz w:val="22"/>
        </w:rPr>
        <w:t>,</w:t>
      </w:r>
      <w:r w:rsidRPr="00AE0089">
        <w:rPr>
          <w:rStyle w:val="jm40"/>
          <w:sz w:val="22"/>
        </w:rPr>
        <w:t xml:space="preserve"> oder im Einzelfall </w:t>
      </w:r>
      <w:r w:rsidR="00CE346C" w:rsidRPr="00AE0089">
        <w:rPr>
          <w:rStyle w:val="jm40"/>
          <w:sz w:val="22"/>
        </w:rPr>
        <w:t xml:space="preserve">durch </w:t>
      </w:r>
      <w:r w:rsidR="00BA1030" w:rsidRPr="00AE0089">
        <w:rPr>
          <w:rStyle w:val="jm40"/>
          <w:sz w:val="22"/>
        </w:rPr>
        <w:t>zur Verschwiegenheit verpflichtete</w:t>
      </w:r>
      <w:r w:rsidR="0089410A" w:rsidRPr="00AE0089">
        <w:rPr>
          <w:rStyle w:val="jm40"/>
          <w:sz w:val="22"/>
        </w:rPr>
        <w:t xml:space="preserve"> </w:t>
      </w:r>
      <w:r w:rsidR="00BA1030" w:rsidRPr="00AE0089">
        <w:rPr>
          <w:rStyle w:val="jm40"/>
          <w:sz w:val="22"/>
        </w:rPr>
        <w:t xml:space="preserve">Dritte </w:t>
      </w:r>
      <w:r w:rsidR="00D17892" w:rsidRPr="00AE0089">
        <w:rPr>
          <w:rStyle w:val="jm40"/>
          <w:sz w:val="22"/>
        </w:rPr>
        <w:t>bzw.</w:t>
      </w:r>
      <w:r w:rsidR="00BA1030" w:rsidRPr="00AE0089">
        <w:rPr>
          <w:rStyle w:val="jm40"/>
          <w:sz w:val="22"/>
        </w:rPr>
        <w:t xml:space="preserve"> </w:t>
      </w:r>
      <w:r w:rsidRPr="00AE0089">
        <w:rPr>
          <w:rStyle w:val="jm40"/>
          <w:sz w:val="22"/>
        </w:rPr>
        <w:t xml:space="preserve">Prüfer durchführen zu lassen. </w:t>
      </w:r>
      <w:r w:rsidR="00D17892" w:rsidRPr="00AE0089">
        <w:rPr>
          <w:rStyle w:val="jm40"/>
          <w:sz w:val="22"/>
        </w:rPr>
        <w:t>D</w:t>
      </w:r>
      <w:r w:rsidR="00915A59" w:rsidRPr="00AE0089">
        <w:rPr>
          <w:rStyle w:val="jm40"/>
          <w:sz w:val="22"/>
        </w:rPr>
        <w:t xml:space="preserve">er </w:t>
      </w:r>
      <w:r w:rsidR="00AD7AD6">
        <w:rPr>
          <w:rStyle w:val="jm40"/>
          <w:sz w:val="22"/>
        </w:rPr>
        <w:t>Auftraggeber</w:t>
      </w:r>
      <w:r w:rsidR="00F0087B" w:rsidRPr="00AE0089">
        <w:rPr>
          <w:rStyle w:val="jm40"/>
          <w:sz w:val="22"/>
        </w:rPr>
        <w:t xml:space="preserve"> </w:t>
      </w:r>
      <w:r w:rsidR="00D17892" w:rsidRPr="00AE0089">
        <w:rPr>
          <w:rStyle w:val="jm40"/>
          <w:sz w:val="22"/>
        </w:rPr>
        <w:t xml:space="preserve">hat insbesondere </w:t>
      </w:r>
      <w:r w:rsidRPr="00AE0089">
        <w:rPr>
          <w:rStyle w:val="jm40"/>
          <w:sz w:val="22"/>
        </w:rPr>
        <w:t xml:space="preserve">das Recht, sich durch Stichprobenkontrollen von der Einhaltung dieser Vereinbarung durch </w:t>
      </w:r>
      <w:r w:rsidR="00FB6CED" w:rsidRPr="00AE0089">
        <w:rPr>
          <w:rStyle w:val="jm40"/>
          <w:sz w:val="22"/>
        </w:rPr>
        <w:t xml:space="preserve">den </w:t>
      </w:r>
      <w:r w:rsidR="00AD7AD6">
        <w:rPr>
          <w:rStyle w:val="jm40"/>
          <w:sz w:val="22"/>
        </w:rPr>
        <w:t>Auftragnehmer</w:t>
      </w:r>
      <w:r w:rsidRPr="00AE0089">
        <w:rPr>
          <w:rStyle w:val="jm40"/>
          <w:sz w:val="22"/>
        </w:rPr>
        <w:t xml:space="preserve"> in </w:t>
      </w:r>
      <w:r w:rsidR="00FB6CED" w:rsidRPr="00AE0089">
        <w:rPr>
          <w:rStyle w:val="jm40"/>
          <w:sz w:val="22"/>
        </w:rPr>
        <w:t>seinem</w:t>
      </w:r>
      <w:r w:rsidRPr="00AE0089">
        <w:rPr>
          <w:rStyle w:val="jm40"/>
          <w:sz w:val="22"/>
        </w:rPr>
        <w:t xml:space="preserve"> Geschäftsbetrieb </w:t>
      </w:r>
      <w:r w:rsidR="00CE346C" w:rsidRPr="00AE0089">
        <w:rPr>
          <w:rStyle w:val="jm40"/>
          <w:sz w:val="22"/>
        </w:rPr>
        <w:t xml:space="preserve">zu den üblichen Geschäftszeiten </w:t>
      </w:r>
      <w:r w:rsidRPr="00AE0089">
        <w:rPr>
          <w:rStyle w:val="jm40"/>
          <w:sz w:val="22"/>
        </w:rPr>
        <w:t>zu überzeugen</w:t>
      </w:r>
      <w:r w:rsidR="004154FF" w:rsidRPr="00AE0089">
        <w:rPr>
          <w:rStyle w:val="jm40"/>
          <w:sz w:val="22"/>
        </w:rPr>
        <w:t>.</w:t>
      </w:r>
      <w:bookmarkEnd w:id="54"/>
      <w:r w:rsidR="00CF71D6" w:rsidRPr="00AE0089">
        <w:rPr>
          <w:rStyle w:val="jm40"/>
          <w:sz w:val="22"/>
        </w:rPr>
        <w:t xml:space="preserve"> </w:t>
      </w:r>
    </w:p>
    <w:p w:rsidR="00154055" w:rsidRPr="00AE0089" w:rsidRDefault="00154055"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Dies umfasst das Recht, das Grundstück, die Geschäftsräume und </w:t>
      </w:r>
      <w:r w:rsidR="004154FF" w:rsidRPr="00AE0089">
        <w:rPr>
          <w:rStyle w:val="jm40"/>
          <w:sz w:val="22"/>
        </w:rPr>
        <w:t xml:space="preserve">die </w:t>
      </w:r>
      <w:r w:rsidR="009B7B9F" w:rsidRPr="00AE0089">
        <w:rPr>
          <w:rStyle w:val="jm40"/>
          <w:sz w:val="22"/>
        </w:rPr>
        <w:t xml:space="preserve">Standorte der </w:t>
      </w:r>
      <w:r w:rsidR="004154FF" w:rsidRPr="00AE0089">
        <w:rPr>
          <w:rStyle w:val="jm40"/>
          <w:sz w:val="22"/>
        </w:rPr>
        <w:t xml:space="preserve">informationstechnischen </w:t>
      </w:r>
      <w:r w:rsidRPr="00AE0089">
        <w:rPr>
          <w:rStyle w:val="jm40"/>
          <w:sz w:val="22"/>
        </w:rPr>
        <w:t xml:space="preserve">Anlagen des </w:t>
      </w:r>
      <w:r w:rsidR="00AD7AD6">
        <w:rPr>
          <w:rStyle w:val="jm40"/>
          <w:sz w:val="22"/>
        </w:rPr>
        <w:t>Auftragnehmers</w:t>
      </w:r>
      <w:r w:rsidRPr="00AE0089">
        <w:rPr>
          <w:rStyle w:val="jm40"/>
          <w:sz w:val="22"/>
        </w:rPr>
        <w:t xml:space="preserve"> zu betreten und dort Besichtigungen und Prüfungen vorzunehmen oder vornehmen zu lassen</w:t>
      </w:r>
      <w:r w:rsidR="009B7B9F" w:rsidRPr="00AE0089">
        <w:rPr>
          <w:rStyle w:val="jm40"/>
          <w:sz w:val="22"/>
        </w:rPr>
        <w:t>,</w:t>
      </w:r>
      <w:r w:rsidRPr="00AE0089">
        <w:rPr>
          <w:rStyle w:val="jm40"/>
          <w:sz w:val="22"/>
        </w:rPr>
        <w:t xml:space="preserve"> sowie geschäftliche Unterlagen und gespeicherte Daten und Datenverarbeitungsprogramme einzusehen, soweit dies </w:t>
      </w:r>
      <w:r w:rsidR="009B7B9F" w:rsidRPr="00AE0089">
        <w:rPr>
          <w:rStyle w:val="jm40"/>
          <w:sz w:val="22"/>
        </w:rPr>
        <w:t xml:space="preserve">zur Auftragskontrolle </w:t>
      </w:r>
      <w:r w:rsidRPr="00AE0089">
        <w:rPr>
          <w:rStyle w:val="jm40"/>
          <w:sz w:val="22"/>
        </w:rPr>
        <w:t>erforderlich ist.</w:t>
      </w:r>
    </w:p>
    <w:p w:rsidR="004261AE" w:rsidRPr="00AE0089" w:rsidRDefault="004261AE"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Kontrollen sind in der Regel mit einer Vorlaufzeit von </w:t>
      </w:r>
      <w:r w:rsidR="002D1DC2">
        <w:rPr>
          <w:rStyle w:val="jm40"/>
          <w:sz w:val="22"/>
        </w:rPr>
        <w:t>vierzehn (14</w:t>
      </w:r>
      <w:r w:rsidRPr="00AE0089">
        <w:rPr>
          <w:rStyle w:val="jm40"/>
          <w:sz w:val="22"/>
        </w:rPr>
        <w:t xml:space="preserve">) Tagen anzukündigen. In dringenden Fällen kann der </w:t>
      </w:r>
      <w:r w:rsidR="00AD7AD6">
        <w:rPr>
          <w:rStyle w:val="jm40"/>
          <w:sz w:val="22"/>
        </w:rPr>
        <w:t>Auftraggeber</w:t>
      </w:r>
      <w:r w:rsidRPr="00AE0089">
        <w:rPr>
          <w:rStyle w:val="jm40"/>
          <w:sz w:val="22"/>
        </w:rPr>
        <w:t xml:space="preserve"> die Ankündigungsfrist auf 24 Stunden </w:t>
      </w:r>
      <w:r w:rsidR="00EE0AB1" w:rsidRPr="00AE0089">
        <w:rPr>
          <w:rStyle w:val="jm40"/>
          <w:sz w:val="22"/>
        </w:rPr>
        <w:t>verk</w:t>
      </w:r>
      <w:r w:rsidRPr="00AE0089">
        <w:rPr>
          <w:rStyle w:val="jm40"/>
          <w:sz w:val="22"/>
        </w:rPr>
        <w:t>ürzen</w:t>
      </w:r>
      <w:r w:rsidR="00417096" w:rsidRPr="00AE0089">
        <w:rPr>
          <w:rStyle w:val="jm40"/>
          <w:sz w:val="22"/>
        </w:rPr>
        <w:t>; ein dringender Fall liegt</w:t>
      </w:r>
      <w:r w:rsidR="008D09D8" w:rsidRPr="00AE0089">
        <w:rPr>
          <w:rStyle w:val="jm40"/>
          <w:sz w:val="22"/>
        </w:rPr>
        <w:t xml:space="preserve"> insbesondere bei Inspektionen durch Datenschutzaufsichtsbehörden</w:t>
      </w:r>
      <w:r w:rsidR="009B7B9F" w:rsidRPr="00AE0089">
        <w:rPr>
          <w:rStyle w:val="jm40"/>
          <w:sz w:val="22"/>
        </w:rPr>
        <w:t xml:space="preserve">, </w:t>
      </w:r>
      <w:r w:rsidR="008D09D8" w:rsidRPr="00AE0089">
        <w:rPr>
          <w:rStyle w:val="jm40"/>
          <w:sz w:val="22"/>
        </w:rPr>
        <w:t>sonstigen hoheitlichen Aufsichtsbehör</w:t>
      </w:r>
      <w:r w:rsidR="009B7B9F" w:rsidRPr="00AE0089">
        <w:rPr>
          <w:rStyle w:val="jm40"/>
          <w:sz w:val="22"/>
        </w:rPr>
        <w:t xml:space="preserve">den, oder bei eventuell meldepflichtigen Vorfällen </w:t>
      </w:r>
      <w:r w:rsidR="008D09D8" w:rsidRPr="00AE0089">
        <w:rPr>
          <w:rStyle w:val="jm40"/>
          <w:sz w:val="22"/>
        </w:rPr>
        <w:t>vor</w:t>
      </w:r>
      <w:r w:rsidRPr="00AE0089">
        <w:rPr>
          <w:rStyle w:val="jm40"/>
          <w:sz w:val="22"/>
        </w:rPr>
        <w:t>.</w:t>
      </w:r>
    </w:p>
    <w:p w:rsidR="009B7B9F" w:rsidRPr="00AE0089" w:rsidRDefault="009B7B9F" w:rsidP="002D1DC2">
      <w:pPr>
        <w:pStyle w:val="berschrift2"/>
        <w:keepNext w:val="0"/>
        <w:tabs>
          <w:tab w:val="clear" w:pos="709"/>
        </w:tabs>
        <w:spacing w:before="120" w:after="120" w:line="259" w:lineRule="auto"/>
        <w:ind w:firstLine="0"/>
        <w:rPr>
          <w:rStyle w:val="jm40"/>
          <w:sz w:val="22"/>
        </w:rPr>
      </w:pPr>
    </w:p>
    <w:p w:rsidR="0020409B" w:rsidRPr="00AE0089" w:rsidRDefault="0020409B"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55" w:name="Ziffer_7_4c"/>
      <w:bookmarkStart w:id="56" w:name="_Ref484589245"/>
      <w:bookmarkStart w:id="57" w:name="_Toc511309191"/>
      <w:bookmarkEnd w:id="53"/>
      <w:bookmarkEnd w:id="55"/>
      <w:r w:rsidRPr="00AE0089">
        <w:rPr>
          <w:rFonts w:cs="Arial"/>
          <w:caps/>
          <w:kern w:val="36"/>
          <w:sz w:val="22"/>
          <w:szCs w:val="22"/>
        </w:rPr>
        <w:t>P</w:t>
      </w:r>
      <w:r w:rsidR="00280097" w:rsidRPr="00AE0089">
        <w:rPr>
          <w:rFonts w:cs="Arial"/>
          <w:caps/>
          <w:kern w:val="36"/>
          <w:sz w:val="22"/>
          <w:szCs w:val="22"/>
        </w:rPr>
        <w:t>f</w:t>
      </w:r>
      <w:r w:rsidRPr="00AE0089">
        <w:rPr>
          <w:rFonts w:cs="Arial"/>
          <w:caps/>
          <w:kern w:val="36"/>
          <w:sz w:val="22"/>
          <w:szCs w:val="22"/>
        </w:rPr>
        <w:t xml:space="preserve">lichten des </w:t>
      </w:r>
      <w:r w:rsidR="00AD7AD6">
        <w:rPr>
          <w:rFonts w:cs="Arial"/>
          <w:caps/>
          <w:kern w:val="36"/>
          <w:sz w:val="22"/>
          <w:szCs w:val="22"/>
        </w:rPr>
        <w:t>Auftraggeber</w:t>
      </w:r>
      <w:r w:rsidRPr="00AE0089">
        <w:rPr>
          <w:rFonts w:cs="Arial"/>
          <w:caps/>
          <w:kern w:val="36"/>
          <w:sz w:val="22"/>
          <w:szCs w:val="22"/>
        </w:rPr>
        <w:t>s</w:t>
      </w:r>
      <w:bookmarkEnd w:id="56"/>
      <w:bookmarkEnd w:id="57"/>
    </w:p>
    <w:p w:rsidR="0020409B" w:rsidRPr="00AE0089" w:rsidRDefault="0020409B"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AD7AD6">
        <w:rPr>
          <w:rStyle w:val="jm40"/>
          <w:sz w:val="22"/>
        </w:rPr>
        <w:t>Auftraggeber</w:t>
      </w:r>
      <w:r w:rsidRPr="00AE0089">
        <w:rPr>
          <w:rStyle w:val="jm40"/>
          <w:sz w:val="22"/>
        </w:rPr>
        <w:t xml:space="preserve"> ist für die Einhaltung der </w:t>
      </w:r>
      <w:r w:rsidR="002F0F39" w:rsidRPr="00AE0089">
        <w:rPr>
          <w:rStyle w:val="jm40"/>
          <w:sz w:val="22"/>
        </w:rPr>
        <w:t xml:space="preserve">auf ihn anwendbaren </w:t>
      </w:r>
      <w:r w:rsidRPr="00AE0089">
        <w:rPr>
          <w:rStyle w:val="jm40"/>
          <w:sz w:val="22"/>
        </w:rPr>
        <w:t xml:space="preserve">gesetzlichen Bestimmungen </w:t>
      </w:r>
      <w:r w:rsidR="002F0F39" w:rsidRPr="00AE0089">
        <w:rPr>
          <w:rStyle w:val="jm40"/>
          <w:sz w:val="22"/>
        </w:rPr>
        <w:t xml:space="preserve">zum Schutz personenbezogener Daten </w:t>
      </w:r>
      <w:r w:rsidRPr="00AE0089">
        <w:rPr>
          <w:rStyle w:val="jm40"/>
          <w:sz w:val="22"/>
        </w:rPr>
        <w:t>verantwortlich.</w:t>
      </w:r>
    </w:p>
    <w:p w:rsidR="0020409B" w:rsidRPr="00AE0089" w:rsidRDefault="0020409B"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AD7AD6">
        <w:rPr>
          <w:rStyle w:val="jm40"/>
          <w:sz w:val="22"/>
        </w:rPr>
        <w:t>Auftraggeber</w:t>
      </w:r>
      <w:r w:rsidRPr="00AE0089">
        <w:rPr>
          <w:rStyle w:val="jm40"/>
          <w:sz w:val="22"/>
        </w:rPr>
        <w:t xml:space="preserve"> </w:t>
      </w:r>
      <w:r w:rsidR="009B6602" w:rsidRPr="00AE0089">
        <w:rPr>
          <w:rStyle w:val="jm40"/>
          <w:sz w:val="22"/>
        </w:rPr>
        <w:t>wird de</w:t>
      </w:r>
      <w:r w:rsidR="00FB6CED" w:rsidRPr="00AE0089">
        <w:rPr>
          <w:rStyle w:val="jm40"/>
          <w:sz w:val="22"/>
        </w:rPr>
        <w:t>n</w:t>
      </w:r>
      <w:r w:rsidRPr="00AE0089">
        <w:rPr>
          <w:rStyle w:val="jm40"/>
          <w:sz w:val="22"/>
        </w:rPr>
        <w:t xml:space="preserve"> </w:t>
      </w:r>
      <w:r w:rsidR="00AD7AD6">
        <w:rPr>
          <w:rStyle w:val="jm40"/>
          <w:sz w:val="22"/>
        </w:rPr>
        <w:t>Auftragnehmer</w:t>
      </w:r>
      <w:r w:rsidRPr="00AE0089">
        <w:rPr>
          <w:rStyle w:val="jm40"/>
          <w:sz w:val="22"/>
        </w:rPr>
        <w:t xml:space="preserve"> unverzüglich und vollständig informieren, wenn er bei Prüfung der Verarbeitungsergebnisse Fehler oder Unregelmäßigkeiten bzgl. datenschutzrechtlicher Bestimmungen feststellt.</w:t>
      </w:r>
    </w:p>
    <w:p w:rsidR="0020409B" w:rsidRPr="00AE0089" w:rsidRDefault="002934F9"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lastRenderedPageBreak/>
        <w:t xml:space="preserve">Dem </w:t>
      </w:r>
      <w:r w:rsidR="00AD7AD6">
        <w:rPr>
          <w:rStyle w:val="jm40"/>
          <w:sz w:val="22"/>
        </w:rPr>
        <w:t>Auftraggeber</w:t>
      </w:r>
      <w:r w:rsidRPr="00AE0089">
        <w:rPr>
          <w:rStyle w:val="jm40"/>
          <w:sz w:val="22"/>
        </w:rPr>
        <w:t xml:space="preserve"> obliegt d</w:t>
      </w:r>
      <w:r w:rsidR="0020409B" w:rsidRPr="00AE0089">
        <w:rPr>
          <w:rStyle w:val="jm40"/>
          <w:sz w:val="22"/>
        </w:rPr>
        <w:t xml:space="preserve">ie Pflicht zur Führung </w:t>
      </w:r>
      <w:r w:rsidRPr="00AE0089">
        <w:rPr>
          <w:rStyle w:val="jm40"/>
          <w:sz w:val="22"/>
        </w:rPr>
        <w:t xml:space="preserve">eines </w:t>
      </w:r>
      <w:r w:rsidR="00D77C4E">
        <w:rPr>
          <w:rStyle w:val="jm40"/>
          <w:sz w:val="22"/>
        </w:rPr>
        <w:t>Verzeichnis</w:t>
      </w:r>
      <w:r w:rsidR="00434051">
        <w:rPr>
          <w:rStyle w:val="jm40"/>
          <w:sz w:val="22"/>
        </w:rPr>
        <w:t>ses</w:t>
      </w:r>
      <w:r w:rsidR="00D77C4E">
        <w:rPr>
          <w:rStyle w:val="jm40"/>
          <w:sz w:val="22"/>
        </w:rPr>
        <w:t xml:space="preserve"> von Verarbeitungstätigkeiten</w:t>
      </w:r>
      <w:r w:rsidR="006650A3" w:rsidRPr="00AE0089">
        <w:rPr>
          <w:rStyle w:val="jm40"/>
          <w:sz w:val="22"/>
        </w:rPr>
        <w:t xml:space="preserve"> </w:t>
      </w:r>
      <w:r w:rsidR="0020409B" w:rsidRPr="00AE0089">
        <w:rPr>
          <w:rStyle w:val="jm40"/>
          <w:sz w:val="22"/>
        </w:rPr>
        <w:t xml:space="preserve">nach </w:t>
      </w:r>
      <w:r w:rsidR="006650A3" w:rsidRPr="00AE0089">
        <w:rPr>
          <w:rStyle w:val="jm40"/>
          <w:sz w:val="22"/>
        </w:rPr>
        <w:t xml:space="preserve">Art. 30 DS-GVO; die Verpflichtung des </w:t>
      </w:r>
      <w:r w:rsidR="00AD7AD6">
        <w:rPr>
          <w:rStyle w:val="jm40"/>
          <w:sz w:val="22"/>
        </w:rPr>
        <w:t>Auftragnehmers</w:t>
      </w:r>
      <w:r w:rsidR="006650A3" w:rsidRPr="00AE0089">
        <w:rPr>
          <w:rStyle w:val="jm40"/>
          <w:sz w:val="22"/>
        </w:rPr>
        <w:t xml:space="preserve"> zur Führung eines </w:t>
      </w:r>
      <w:r w:rsidR="00362FBD" w:rsidRPr="00AE0089">
        <w:rPr>
          <w:rStyle w:val="jm40"/>
          <w:sz w:val="22"/>
        </w:rPr>
        <w:t xml:space="preserve">eigenen </w:t>
      </w:r>
      <w:r w:rsidR="00D77C4E">
        <w:rPr>
          <w:rStyle w:val="jm40"/>
          <w:sz w:val="22"/>
        </w:rPr>
        <w:t>Verzeichnis</w:t>
      </w:r>
      <w:r w:rsidR="00434051">
        <w:rPr>
          <w:rStyle w:val="jm40"/>
          <w:sz w:val="22"/>
        </w:rPr>
        <w:t>ses</w:t>
      </w:r>
      <w:r w:rsidR="00D77C4E">
        <w:rPr>
          <w:rStyle w:val="jm40"/>
          <w:sz w:val="22"/>
        </w:rPr>
        <w:t xml:space="preserve"> von Verarbeitungstätigkeiten</w:t>
      </w:r>
      <w:r w:rsidR="006650A3" w:rsidRPr="00AE0089">
        <w:rPr>
          <w:rStyle w:val="jm40"/>
          <w:sz w:val="22"/>
        </w:rPr>
        <w:t xml:space="preserve"> nach Art. 30 Abs. 2 DS-GVO bleibt hiervon unberührt.</w:t>
      </w:r>
    </w:p>
    <w:p w:rsidR="003C6E4D" w:rsidRPr="00AE0089" w:rsidRDefault="00E527E1"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58" w:name="_Ref484507305"/>
      <w:bookmarkStart w:id="59" w:name="_Toc511309192"/>
      <w:r w:rsidRPr="00AE0089">
        <w:rPr>
          <w:rFonts w:cs="Arial"/>
          <w:caps/>
          <w:kern w:val="36"/>
          <w:sz w:val="22"/>
          <w:szCs w:val="22"/>
        </w:rPr>
        <w:t>Haftung</w:t>
      </w:r>
      <w:bookmarkEnd w:id="58"/>
      <w:bookmarkEnd w:id="59"/>
    </w:p>
    <w:p w:rsidR="00D47BA4" w:rsidRPr="00AE0089" w:rsidRDefault="00D47BA4"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Der </w:t>
      </w:r>
      <w:r w:rsidR="00AD7AD6">
        <w:rPr>
          <w:rStyle w:val="jm40"/>
          <w:sz w:val="22"/>
        </w:rPr>
        <w:t>Auftraggeber</w:t>
      </w:r>
      <w:r w:rsidRPr="00AE0089">
        <w:rPr>
          <w:rStyle w:val="jm40"/>
          <w:sz w:val="22"/>
        </w:rPr>
        <w:t xml:space="preserve"> haftet dem </w:t>
      </w:r>
      <w:r w:rsidR="00AD7AD6">
        <w:rPr>
          <w:rStyle w:val="jm40"/>
          <w:sz w:val="22"/>
        </w:rPr>
        <w:t>Auftragnehmer</w:t>
      </w:r>
      <w:r w:rsidRPr="00AE0089">
        <w:rPr>
          <w:rStyle w:val="jm40"/>
          <w:sz w:val="22"/>
        </w:rPr>
        <w:t xml:space="preserve"> unbeschränkt für die Verletzung datenschutzrechtlicher Pflichten eines Verantwortlichen</w:t>
      </w:r>
      <w:r w:rsidR="00C200AD" w:rsidRPr="00AE0089">
        <w:rPr>
          <w:rStyle w:val="jm40"/>
          <w:sz w:val="22"/>
        </w:rPr>
        <w:t xml:space="preserve"> i.S.d. Art. 4 Nr. 7 DS-GVO</w:t>
      </w:r>
      <w:r w:rsidRPr="00AE0089">
        <w:rPr>
          <w:rStyle w:val="jm40"/>
          <w:sz w:val="22"/>
        </w:rPr>
        <w:t xml:space="preserve">. Dies gilt nicht, wenn der </w:t>
      </w:r>
      <w:r w:rsidR="00AD7AD6">
        <w:rPr>
          <w:rStyle w:val="jm40"/>
          <w:sz w:val="22"/>
        </w:rPr>
        <w:t>Auftraggeber</w:t>
      </w:r>
      <w:r w:rsidRPr="00AE0089">
        <w:rPr>
          <w:rStyle w:val="jm40"/>
          <w:sz w:val="22"/>
        </w:rPr>
        <w:t xml:space="preserve"> die Verletzungshandlung nicht zu vertreten hat.</w:t>
      </w:r>
    </w:p>
    <w:p w:rsidR="00E27B41" w:rsidRPr="00AE0089" w:rsidRDefault="00164C1E"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 xml:space="preserve">Gegenüber einer betroffenen Person haften </w:t>
      </w:r>
      <w:r w:rsidR="00AD7AD6">
        <w:rPr>
          <w:rStyle w:val="jm40"/>
          <w:sz w:val="22"/>
        </w:rPr>
        <w:t>Auftraggeber</w:t>
      </w:r>
      <w:r w:rsidRPr="00AE0089">
        <w:rPr>
          <w:rStyle w:val="jm40"/>
          <w:sz w:val="22"/>
        </w:rPr>
        <w:t xml:space="preserve"> und </w:t>
      </w:r>
      <w:r w:rsidR="00AD7AD6">
        <w:rPr>
          <w:rStyle w:val="jm40"/>
          <w:sz w:val="22"/>
        </w:rPr>
        <w:t>Auftragnehmer</w:t>
      </w:r>
      <w:r w:rsidRPr="00AE0089">
        <w:rPr>
          <w:rStyle w:val="jm40"/>
          <w:sz w:val="22"/>
        </w:rPr>
        <w:t xml:space="preserve"> nach Maßgabe des Art. 82 DS-GVO als Gesamtschuldner. </w:t>
      </w:r>
    </w:p>
    <w:p w:rsidR="00B308AA" w:rsidRPr="00AE0089" w:rsidRDefault="00B308AA" w:rsidP="00AB77D9">
      <w:pPr>
        <w:pStyle w:val="berschrift1"/>
        <w:keepNext w:val="0"/>
        <w:numPr>
          <w:ilvl w:val="0"/>
          <w:numId w:val="7"/>
        </w:numPr>
        <w:tabs>
          <w:tab w:val="clear" w:pos="709"/>
        </w:tabs>
        <w:spacing w:before="240" w:after="240" w:line="259" w:lineRule="auto"/>
        <w:jc w:val="left"/>
        <w:rPr>
          <w:rFonts w:cs="Arial"/>
          <w:caps/>
          <w:kern w:val="36"/>
          <w:sz w:val="22"/>
          <w:szCs w:val="22"/>
        </w:rPr>
      </w:pPr>
      <w:bookmarkStart w:id="60" w:name="_Toc511309193"/>
      <w:r w:rsidRPr="00AE0089">
        <w:rPr>
          <w:rFonts w:cs="Arial"/>
          <w:caps/>
          <w:kern w:val="36"/>
          <w:sz w:val="22"/>
          <w:szCs w:val="22"/>
        </w:rPr>
        <w:t>Sonstige Bestimmungen</w:t>
      </w:r>
      <w:bookmarkEnd w:id="60"/>
    </w:p>
    <w:p w:rsidR="00B308AA" w:rsidRPr="00AE0089" w:rsidRDefault="0053676E"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Jede Änderung</w:t>
      </w:r>
      <w:r w:rsidR="00B308AA" w:rsidRPr="00AE0089">
        <w:rPr>
          <w:rStyle w:val="jm40"/>
          <w:sz w:val="22"/>
        </w:rPr>
        <w:t xml:space="preserve"> dieser </w:t>
      </w:r>
      <w:r w:rsidR="0002311D" w:rsidRPr="00AE0089">
        <w:rPr>
          <w:rStyle w:val="jm40"/>
          <w:sz w:val="22"/>
        </w:rPr>
        <w:t>Vereinbarung</w:t>
      </w:r>
      <w:r w:rsidR="00B308AA" w:rsidRPr="00AE0089">
        <w:rPr>
          <w:rStyle w:val="jm40"/>
          <w:sz w:val="22"/>
        </w:rPr>
        <w:t xml:space="preserve"> </w:t>
      </w:r>
      <w:r w:rsidRPr="00AE0089">
        <w:rPr>
          <w:rStyle w:val="jm40"/>
          <w:sz w:val="22"/>
        </w:rPr>
        <w:t xml:space="preserve">bedarf </w:t>
      </w:r>
      <w:r w:rsidR="00B308AA" w:rsidRPr="00AE0089">
        <w:rPr>
          <w:rStyle w:val="jm40"/>
          <w:sz w:val="22"/>
        </w:rPr>
        <w:t xml:space="preserve">zu ihrer Wirksamkeit der Schriftform. Dies gilt auch für </w:t>
      </w:r>
      <w:r w:rsidRPr="00AE0089">
        <w:rPr>
          <w:rStyle w:val="jm40"/>
          <w:sz w:val="22"/>
        </w:rPr>
        <w:t>einen Verzicht auf das Schriftformerfordernis selbst.</w:t>
      </w:r>
    </w:p>
    <w:p w:rsidR="00B308AA" w:rsidRPr="00AE0089" w:rsidRDefault="00B308AA" w:rsidP="00AB77D9">
      <w:pPr>
        <w:pStyle w:val="berschrift2"/>
        <w:keepNext w:val="0"/>
        <w:numPr>
          <w:ilvl w:val="1"/>
          <w:numId w:val="7"/>
        </w:numPr>
        <w:tabs>
          <w:tab w:val="clear" w:pos="709"/>
        </w:tabs>
        <w:spacing w:before="120" w:after="120" w:line="259" w:lineRule="auto"/>
        <w:ind w:left="567" w:hanging="567"/>
        <w:rPr>
          <w:rStyle w:val="jm40"/>
          <w:sz w:val="22"/>
        </w:rPr>
      </w:pPr>
      <w:r w:rsidRPr="00AE0089">
        <w:rPr>
          <w:rStyle w:val="jm40"/>
          <w:sz w:val="22"/>
        </w:rPr>
        <w:t>Es gilt das Recht der Bundesrepublik Deutschland</w:t>
      </w:r>
      <w:r w:rsidR="008F6572" w:rsidRPr="00AE0089">
        <w:rPr>
          <w:rStyle w:val="jm40"/>
          <w:sz w:val="22"/>
        </w:rPr>
        <w:t xml:space="preserve"> unter Ausschluss des UN-Kaufrechts.</w:t>
      </w:r>
    </w:p>
    <w:p w:rsidR="00C56CA0" w:rsidRPr="00A631BB" w:rsidRDefault="00B308AA" w:rsidP="00AB77D9">
      <w:pPr>
        <w:pStyle w:val="berschrift2"/>
        <w:keepNext w:val="0"/>
        <w:numPr>
          <w:ilvl w:val="1"/>
          <w:numId w:val="7"/>
        </w:numPr>
        <w:tabs>
          <w:tab w:val="clear" w:pos="709"/>
        </w:tabs>
        <w:spacing w:before="120" w:after="120" w:line="259" w:lineRule="auto"/>
        <w:ind w:left="567" w:hanging="567"/>
        <w:rPr>
          <w:rFonts w:cs="Arial"/>
          <w:szCs w:val="22"/>
        </w:rPr>
      </w:pPr>
      <w:r w:rsidRPr="00A631BB">
        <w:rPr>
          <w:rStyle w:val="jm40"/>
          <w:sz w:val="22"/>
        </w:rPr>
        <w:t xml:space="preserve">Gerichtsstand für sämtliche Streitigkeiten aus oder im Zusammenhang mit dieser </w:t>
      </w:r>
      <w:r w:rsidR="0002311D" w:rsidRPr="00A631BB">
        <w:rPr>
          <w:rStyle w:val="jm40"/>
          <w:sz w:val="22"/>
        </w:rPr>
        <w:t>Vereinbarung</w:t>
      </w:r>
      <w:r w:rsidR="00DA0DF3" w:rsidRPr="00A631BB">
        <w:rPr>
          <w:rStyle w:val="jm40"/>
          <w:sz w:val="22"/>
        </w:rPr>
        <w:t xml:space="preserve"> und datenschutzrelevanter Streitigkeiten aus Leistungsverträgen </w:t>
      </w:r>
      <w:r w:rsidRPr="00A631BB">
        <w:rPr>
          <w:rStyle w:val="jm40"/>
          <w:sz w:val="22"/>
        </w:rPr>
        <w:t xml:space="preserve">ist </w:t>
      </w:r>
      <w:r w:rsidR="00503E48" w:rsidRPr="00A631BB">
        <w:rPr>
          <w:rStyle w:val="jm40"/>
          <w:sz w:val="22"/>
        </w:rPr>
        <w:t>Köln</w:t>
      </w:r>
      <w:r w:rsidRPr="00A631BB">
        <w:rPr>
          <w:rStyle w:val="jm40"/>
          <w:sz w:val="22"/>
        </w:rPr>
        <w:t xml:space="preserve">. </w:t>
      </w:r>
    </w:p>
    <w:p w:rsidR="003C6E4D" w:rsidRPr="00AE0089" w:rsidRDefault="003C6E4D" w:rsidP="00B84FAD">
      <w:pPr>
        <w:pStyle w:val="Textkrper"/>
        <w:rPr>
          <w:rFonts w:cs="Arial"/>
          <w:szCs w:val="22"/>
        </w:rPr>
      </w:pPr>
    </w:p>
    <w:p w:rsidR="00EF1620" w:rsidRPr="00AE0089" w:rsidRDefault="00EF1620" w:rsidP="00B84FAD">
      <w:pPr>
        <w:pStyle w:val="Textkrper"/>
        <w:rPr>
          <w:rFonts w:cs="Arial"/>
          <w:szCs w:val="22"/>
        </w:rPr>
      </w:pPr>
      <w:r w:rsidRPr="00AE0089">
        <w:rPr>
          <w:rFonts w:cs="Arial"/>
          <w:szCs w:val="22"/>
        </w:rPr>
        <w:t>_____________________________</w:t>
      </w:r>
      <w:r w:rsidRPr="00AE0089">
        <w:rPr>
          <w:rFonts w:cs="Arial"/>
          <w:szCs w:val="22"/>
        </w:rPr>
        <w:tab/>
      </w:r>
      <w:r w:rsidRPr="00AE0089">
        <w:rPr>
          <w:rFonts w:cs="Arial"/>
          <w:szCs w:val="22"/>
        </w:rPr>
        <w:tab/>
      </w:r>
      <w:r w:rsidRPr="00AE0089">
        <w:rPr>
          <w:rFonts w:cs="Arial"/>
          <w:szCs w:val="22"/>
        </w:rPr>
        <w:tab/>
      </w:r>
      <w:r w:rsidR="00074D8C">
        <w:rPr>
          <w:rFonts w:cs="Arial"/>
          <w:szCs w:val="22"/>
        </w:rPr>
        <w:t>Köln, 22.05.2018</w:t>
      </w:r>
    </w:p>
    <w:p w:rsidR="00487EF6" w:rsidRPr="00AE0089" w:rsidRDefault="00487EF6" w:rsidP="00B84FAD">
      <w:pPr>
        <w:pStyle w:val="Textkrper"/>
        <w:rPr>
          <w:rFonts w:cs="Arial"/>
          <w:szCs w:val="22"/>
        </w:rPr>
      </w:pPr>
      <w:r w:rsidRPr="00AE0089">
        <w:rPr>
          <w:rFonts w:cs="Arial"/>
          <w:szCs w:val="22"/>
        </w:rPr>
        <w:t>Ort, Datum</w:t>
      </w:r>
      <w:r w:rsidR="00EF1620" w:rsidRPr="00AE0089">
        <w:rPr>
          <w:rFonts w:cs="Arial"/>
          <w:szCs w:val="22"/>
        </w:rPr>
        <w:tab/>
      </w:r>
      <w:r w:rsidR="00EF1620" w:rsidRPr="00AE0089">
        <w:rPr>
          <w:rFonts w:cs="Arial"/>
          <w:szCs w:val="22"/>
        </w:rPr>
        <w:tab/>
      </w:r>
      <w:r w:rsidR="00EF1620" w:rsidRPr="00AE0089">
        <w:rPr>
          <w:rFonts w:cs="Arial"/>
          <w:szCs w:val="22"/>
        </w:rPr>
        <w:tab/>
      </w:r>
      <w:r w:rsidR="00EF1620" w:rsidRPr="00AE0089">
        <w:rPr>
          <w:rFonts w:cs="Arial"/>
          <w:szCs w:val="22"/>
        </w:rPr>
        <w:tab/>
      </w:r>
      <w:r w:rsidR="00EF1620" w:rsidRPr="00AE0089">
        <w:rPr>
          <w:rFonts w:cs="Arial"/>
          <w:szCs w:val="22"/>
        </w:rPr>
        <w:tab/>
      </w:r>
      <w:r w:rsidR="00EF1620" w:rsidRPr="00AE0089">
        <w:rPr>
          <w:rFonts w:cs="Arial"/>
          <w:szCs w:val="22"/>
        </w:rPr>
        <w:tab/>
      </w:r>
      <w:r w:rsidR="00F767A9">
        <w:rPr>
          <w:rFonts w:cs="Arial"/>
          <w:szCs w:val="22"/>
        </w:rPr>
        <w:tab/>
      </w:r>
      <w:r w:rsidR="00EF1620" w:rsidRPr="00AE0089">
        <w:rPr>
          <w:rFonts w:cs="Arial"/>
          <w:szCs w:val="22"/>
        </w:rPr>
        <w:t>Ort, Datum</w:t>
      </w:r>
    </w:p>
    <w:p w:rsidR="009A6A5F" w:rsidRPr="00AE0089" w:rsidRDefault="009A6A5F" w:rsidP="00B84FAD">
      <w:pPr>
        <w:pStyle w:val="Textkrper"/>
        <w:rPr>
          <w:rFonts w:cs="Arial"/>
          <w:szCs w:val="22"/>
        </w:rPr>
      </w:pPr>
    </w:p>
    <w:p w:rsidR="009736EF" w:rsidRPr="00AE0089" w:rsidRDefault="009736EF" w:rsidP="00B84FAD">
      <w:pPr>
        <w:pStyle w:val="Textkrper"/>
        <w:rPr>
          <w:rFonts w:cs="Arial"/>
          <w:szCs w:val="22"/>
        </w:rPr>
      </w:pPr>
    </w:p>
    <w:p w:rsidR="00074D8C" w:rsidRDefault="00500FC8" w:rsidP="00B84FAD">
      <w:pPr>
        <w:pStyle w:val="Textkrper"/>
        <w:rPr>
          <w:rFonts w:cs="Arial"/>
          <w:szCs w:val="22"/>
        </w:rPr>
      </w:pPr>
      <w:r w:rsidRPr="00AE0089">
        <w:rPr>
          <w:rFonts w:cs="Arial"/>
          <w:szCs w:val="22"/>
        </w:rPr>
        <w:t>__________________</w:t>
      </w:r>
      <w:r w:rsidR="00074D8C">
        <w:rPr>
          <w:rFonts w:cs="Arial"/>
          <w:szCs w:val="22"/>
        </w:rPr>
        <w:t xml:space="preserve">_________                                         </w:t>
      </w:r>
      <w:r w:rsidR="00074D8C">
        <w:rPr>
          <w:rFonts w:cs="Arial"/>
          <w:noProof/>
          <w:szCs w:val="22"/>
        </w:rPr>
        <w:drawing>
          <wp:inline distT="0" distB="0" distL="0" distR="0">
            <wp:extent cx="1486108" cy="600159"/>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f8784e8508e95ad9b4e83295a99808_4247.png"/>
                    <pic:cNvPicPr/>
                  </pic:nvPicPr>
                  <pic:blipFill>
                    <a:blip r:embed="rId8">
                      <a:extLst>
                        <a:ext uri="{28A0092B-C50C-407E-A947-70E740481C1C}">
                          <a14:useLocalDpi xmlns:a14="http://schemas.microsoft.com/office/drawing/2010/main" val="0"/>
                        </a:ext>
                      </a:extLst>
                    </a:blip>
                    <a:stretch>
                      <a:fillRect/>
                    </a:stretch>
                  </pic:blipFill>
                  <pic:spPr>
                    <a:xfrm>
                      <a:off x="0" y="0"/>
                      <a:ext cx="1486108" cy="600159"/>
                    </a:xfrm>
                    <a:prstGeom prst="rect">
                      <a:avLst/>
                    </a:prstGeom>
                  </pic:spPr>
                </pic:pic>
              </a:graphicData>
            </a:graphic>
          </wp:inline>
        </w:drawing>
      </w:r>
    </w:p>
    <w:p w:rsidR="00EA37BB" w:rsidRPr="00AE0089" w:rsidRDefault="00AD7AD6" w:rsidP="00B84FAD">
      <w:pPr>
        <w:pStyle w:val="Textkrper"/>
        <w:rPr>
          <w:rFonts w:cs="Arial"/>
          <w:szCs w:val="22"/>
        </w:rPr>
      </w:pPr>
      <w:r>
        <w:rPr>
          <w:rFonts w:cs="Arial"/>
          <w:szCs w:val="22"/>
        </w:rPr>
        <w:t>Auftraggeber</w:t>
      </w:r>
      <w:r w:rsidR="00074D8C">
        <w:rPr>
          <w:rFonts w:cs="Arial"/>
          <w:szCs w:val="22"/>
        </w:rPr>
        <w:t xml:space="preserve">                                                                            </w:t>
      </w:r>
      <w:r>
        <w:rPr>
          <w:rFonts w:cs="Arial"/>
          <w:szCs w:val="22"/>
        </w:rPr>
        <w:t>Auftragnehmer</w:t>
      </w:r>
    </w:p>
    <w:p w:rsidR="007F2692" w:rsidRPr="00AE0089" w:rsidRDefault="00EA37BB" w:rsidP="00227372">
      <w:pPr>
        <w:pStyle w:val="berschrift1"/>
        <w:spacing w:before="120" w:after="120"/>
        <w:jc w:val="left"/>
        <w:rPr>
          <w:rFonts w:cs="Arial"/>
          <w:caps/>
          <w:kern w:val="36"/>
          <w:sz w:val="22"/>
          <w:szCs w:val="22"/>
        </w:rPr>
      </w:pPr>
      <w:r w:rsidRPr="00AE0089">
        <w:rPr>
          <w:rFonts w:cs="Arial"/>
          <w:sz w:val="22"/>
          <w:szCs w:val="22"/>
        </w:rPr>
        <w:br w:type="page"/>
      </w:r>
      <w:bookmarkStart w:id="61" w:name="_Toc511309194"/>
      <w:r w:rsidR="00D87C4A" w:rsidRPr="00AE0089">
        <w:rPr>
          <w:rFonts w:cs="Arial"/>
          <w:caps/>
          <w:kern w:val="36"/>
          <w:sz w:val="22"/>
          <w:szCs w:val="22"/>
        </w:rPr>
        <w:lastRenderedPageBreak/>
        <w:t xml:space="preserve">Anlage </w:t>
      </w:r>
      <w:r w:rsidR="00043043" w:rsidRPr="00AE0089">
        <w:rPr>
          <w:rFonts w:cs="Arial"/>
          <w:caps/>
          <w:kern w:val="36"/>
          <w:sz w:val="22"/>
          <w:szCs w:val="22"/>
        </w:rPr>
        <w:t>Gegenstand der Auftragsverarbeitung</w:t>
      </w:r>
      <w:bookmarkEnd w:id="61"/>
    </w:p>
    <w:p w:rsidR="00C9239E" w:rsidRPr="00AE0089" w:rsidRDefault="00C9239E" w:rsidP="00B84FAD">
      <w:pPr>
        <w:spacing w:before="120"/>
        <w:rPr>
          <w:rFonts w:cs="Arial"/>
          <w:b/>
          <w:szCs w:val="22"/>
        </w:rPr>
      </w:pPr>
    </w:p>
    <w:p w:rsidR="00D87C4A" w:rsidRPr="00AE0089" w:rsidRDefault="007F2692" w:rsidP="00B84FAD">
      <w:pPr>
        <w:spacing w:before="120"/>
        <w:ind w:left="284" w:hanging="284"/>
        <w:rPr>
          <w:rFonts w:cs="Arial"/>
          <w:b/>
          <w:szCs w:val="22"/>
        </w:rPr>
      </w:pPr>
      <w:r w:rsidRPr="00AE0089">
        <w:rPr>
          <w:rFonts w:cs="Arial"/>
          <w:b/>
          <w:szCs w:val="22"/>
        </w:rPr>
        <w:t>1.</w:t>
      </w:r>
      <w:r w:rsidR="0045118D" w:rsidRPr="00AE0089">
        <w:rPr>
          <w:rFonts w:cs="Arial"/>
          <w:b/>
          <w:szCs w:val="22"/>
        </w:rPr>
        <w:tab/>
      </w:r>
      <w:r w:rsidR="00D87C4A" w:rsidRPr="00AE0089">
        <w:rPr>
          <w:rFonts w:cs="Arial"/>
          <w:b/>
          <w:szCs w:val="22"/>
        </w:rPr>
        <w:t xml:space="preserve">Gegenstand der Auftragsverarbeitung </w:t>
      </w:r>
    </w:p>
    <w:p w:rsidR="001060BE" w:rsidRPr="00AE0089" w:rsidRDefault="006C09C8" w:rsidP="0030080A">
      <w:pPr>
        <w:spacing w:before="120"/>
        <w:ind w:left="142" w:firstLine="0"/>
        <w:jc w:val="left"/>
        <w:rPr>
          <w:rFonts w:cs="Arial"/>
          <w:szCs w:val="22"/>
        </w:rPr>
      </w:pPr>
      <w:r>
        <w:rPr>
          <w:rFonts w:cs="Arial"/>
          <w:szCs w:val="22"/>
        </w:rPr>
        <w:t>Versand von Printprodukten an Kunden</w:t>
      </w:r>
    </w:p>
    <w:p w:rsidR="0030080A" w:rsidRPr="00AE0089" w:rsidRDefault="0030080A" w:rsidP="0030080A">
      <w:pPr>
        <w:spacing w:before="120"/>
        <w:rPr>
          <w:rFonts w:cs="Arial"/>
          <w:szCs w:val="22"/>
        </w:rPr>
      </w:pPr>
    </w:p>
    <w:p w:rsidR="00D87C4A" w:rsidRPr="00AE0089" w:rsidRDefault="007F2692" w:rsidP="00B84FAD">
      <w:pPr>
        <w:spacing w:before="120"/>
        <w:ind w:left="284" w:hanging="284"/>
        <w:rPr>
          <w:rFonts w:cs="Arial"/>
          <w:b/>
          <w:szCs w:val="22"/>
        </w:rPr>
      </w:pPr>
      <w:r w:rsidRPr="00AE0089">
        <w:rPr>
          <w:rFonts w:cs="Arial"/>
          <w:b/>
          <w:szCs w:val="22"/>
        </w:rPr>
        <w:t>2.</w:t>
      </w:r>
      <w:r w:rsidR="0045118D" w:rsidRPr="00AE0089">
        <w:rPr>
          <w:rFonts w:cs="Arial"/>
          <w:b/>
          <w:szCs w:val="22"/>
        </w:rPr>
        <w:tab/>
      </w:r>
      <w:r w:rsidR="00D87C4A" w:rsidRPr="00AE0089">
        <w:rPr>
          <w:rFonts w:cs="Arial"/>
          <w:b/>
          <w:szCs w:val="22"/>
        </w:rPr>
        <w:t xml:space="preserve">Art und Zweck der Verarbeitung </w:t>
      </w:r>
    </w:p>
    <w:p w:rsidR="00D87C4A" w:rsidRPr="00AE0089" w:rsidRDefault="006C09C8" w:rsidP="00B84FAD">
      <w:pPr>
        <w:spacing w:before="120"/>
        <w:rPr>
          <w:rFonts w:cs="Arial"/>
          <w:szCs w:val="22"/>
        </w:rPr>
      </w:pPr>
      <w:r>
        <w:rPr>
          <w:rFonts w:cs="Arial"/>
          <w:szCs w:val="22"/>
        </w:rPr>
        <w:t>Versand</w:t>
      </w:r>
    </w:p>
    <w:p w:rsidR="00D87C4A" w:rsidRPr="00AE0089" w:rsidRDefault="007F2692" w:rsidP="00B84FAD">
      <w:pPr>
        <w:spacing w:before="120"/>
        <w:ind w:left="284" w:hanging="284"/>
        <w:rPr>
          <w:rFonts w:cs="Arial"/>
          <w:b/>
          <w:szCs w:val="22"/>
        </w:rPr>
      </w:pPr>
      <w:r w:rsidRPr="00AE0089">
        <w:rPr>
          <w:rFonts w:cs="Arial"/>
          <w:b/>
          <w:szCs w:val="22"/>
        </w:rPr>
        <w:t>3.</w:t>
      </w:r>
      <w:r w:rsidR="0045118D" w:rsidRPr="00AE0089">
        <w:rPr>
          <w:rFonts w:cs="Arial"/>
          <w:b/>
          <w:szCs w:val="22"/>
        </w:rPr>
        <w:tab/>
      </w:r>
      <w:r w:rsidR="00D87C4A" w:rsidRPr="00AE0089">
        <w:rPr>
          <w:rFonts w:cs="Arial"/>
          <w:b/>
          <w:szCs w:val="22"/>
        </w:rPr>
        <w:t xml:space="preserve">Art der personenbezogenen Daten </w:t>
      </w:r>
    </w:p>
    <w:p w:rsidR="006E4662" w:rsidRDefault="007F2692" w:rsidP="00B84FAD">
      <w:pPr>
        <w:pStyle w:val="Textkrper2"/>
        <w:spacing w:before="120" w:after="120" w:line="259" w:lineRule="auto"/>
        <w:rPr>
          <w:rFonts w:cs="Arial"/>
          <w:color w:val="auto"/>
          <w:szCs w:val="22"/>
        </w:rPr>
      </w:pPr>
      <w:r w:rsidRPr="00AE0089">
        <w:rPr>
          <w:rFonts w:cs="Arial"/>
          <w:color w:val="auto"/>
          <w:szCs w:val="22"/>
        </w:rPr>
        <w:t>F</w:t>
      </w:r>
      <w:r w:rsidR="006E4662" w:rsidRPr="00AE0089">
        <w:rPr>
          <w:rFonts w:cs="Arial"/>
          <w:color w:val="auto"/>
          <w:szCs w:val="22"/>
        </w:rPr>
        <w:t>olgende Datenarten / -kategorien</w:t>
      </w:r>
      <w:r w:rsidR="0013149A" w:rsidRPr="00AE0089">
        <w:rPr>
          <w:rFonts w:cs="Arial"/>
          <w:color w:val="auto"/>
          <w:szCs w:val="22"/>
        </w:rPr>
        <w:t xml:space="preserve"> sind Gegenstand der A</w:t>
      </w:r>
      <w:r w:rsidR="00EC1638" w:rsidRPr="00AE0089">
        <w:rPr>
          <w:rFonts w:cs="Arial"/>
          <w:color w:val="auto"/>
          <w:szCs w:val="22"/>
        </w:rPr>
        <w:t>u</w:t>
      </w:r>
      <w:r w:rsidR="0013149A" w:rsidRPr="00AE0089">
        <w:rPr>
          <w:rFonts w:cs="Arial"/>
          <w:color w:val="auto"/>
          <w:szCs w:val="22"/>
        </w:rPr>
        <w:t>ftragsverarbeitung</w:t>
      </w:r>
      <w:r w:rsidR="006E4662" w:rsidRPr="00AE0089">
        <w:rPr>
          <w:rFonts w:cs="Arial"/>
          <w:color w:val="auto"/>
          <w:szCs w:val="22"/>
        </w:rPr>
        <w:t>:</w:t>
      </w:r>
      <w:r w:rsidR="00A5681F">
        <w:rPr>
          <w:rFonts w:cs="Arial"/>
          <w:color w:val="auto"/>
          <w:szCs w:val="22"/>
        </w:rPr>
        <w:br/>
      </w:r>
    </w:p>
    <w:p w:rsidR="00CD0EE8" w:rsidRPr="00AE0089" w:rsidRDefault="006E4662" w:rsidP="00CD0EE8">
      <w:pPr>
        <w:pStyle w:val="Textkrper"/>
        <w:numPr>
          <w:ilvl w:val="1"/>
          <w:numId w:val="2"/>
        </w:numPr>
        <w:tabs>
          <w:tab w:val="num" w:pos="851"/>
          <w:tab w:val="num" w:pos="1134"/>
        </w:tabs>
        <w:ind w:left="1134" w:hanging="425"/>
        <w:rPr>
          <w:rFonts w:cs="Arial"/>
          <w:szCs w:val="22"/>
        </w:rPr>
      </w:pPr>
      <w:r w:rsidRPr="00AE0089">
        <w:rPr>
          <w:rFonts w:cs="Arial"/>
          <w:szCs w:val="22"/>
        </w:rPr>
        <w:t xml:space="preserve">Personenstammdaten </w:t>
      </w:r>
    </w:p>
    <w:p w:rsidR="009865CD" w:rsidRPr="00AE0089" w:rsidRDefault="009865CD" w:rsidP="009865CD">
      <w:pPr>
        <w:pStyle w:val="Textkrper"/>
        <w:tabs>
          <w:tab w:val="num" w:pos="1134"/>
        </w:tabs>
        <w:rPr>
          <w:rFonts w:cs="Arial"/>
          <w:szCs w:val="22"/>
        </w:rPr>
      </w:pPr>
    </w:p>
    <w:p w:rsidR="00B11D4C" w:rsidRPr="00AE0089" w:rsidRDefault="007F2692" w:rsidP="00B84FAD">
      <w:pPr>
        <w:spacing w:before="120"/>
        <w:ind w:left="284" w:hanging="284"/>
        <w:rPr>
          <w:rFonts w:cs="Arial"/>
          <w:b/>
          <w:szCs w:val="22"/>
        </w:rPr>
      </w:pPr>
      <w:r w:rsidRPr="00AE0089">
        <w:rPr>
          <w:rFonts w:cs="Arial"/>
          <w:b/>
          <w:szCs w:val="22"/>
        </w:rPr>
        <w:t>4.</w:t>
      </w:r>
      <w:r w:rsidR="0045118D" w:rsidRPr="00AE0089">
        <w:rPr>
          <w:rFonts w:cs="Arial"/>
          <w:b/>
          <w:szCs w:val="22"/>
        </w:rPr>
        <w:tab/>
      </w:r>
      <w:r w:rsidR="00B11D4C" w:rsidRPr="00AE0089">
        <w:rPr>
          <w:rFonts w:cs="Arial"/>
          <w:b/>
          <w:szCs w:val="22"/>
        </w:rPr>
        <w:t xml:space="preserve">Kategorien betroffener Personen </w:t>
      </w:r>
    </w:p>
    <w:p w:rsidR="002B3AC4" w:rsidRPr="00AE0089" w:rsidRDefault="002B3AC4" w:rsidP="00B84FAD">
      <w:pPr>
        <w:pStyle w:val="Textkrper2"/>
        <w:spacing w:before="120" w:after="120" w:line="259" w:lineRule="auto"/>
        <w:rPr>
          <w:rFonts w:cs="Arial"/>
          <w:color w:val="auto"/>
          <w:szCs w:val="22"/>
        </w:rPr>
      </w:pPr>
    </w:p>
    <w:p w:rsidR="00B11D4C" w:rsidRDefault="007F2692" w:rsidP="00B84FAD">
      <w:pPr>
        <w:pStyle w:val="Textkrper2"/>
        <w:spacing w:before="120" w:after="120" w:line="259" w:lineRule="auto"/>
        <w:rPr>
          <w:rFonts w:cs="Arial"/>
          <w:szCs w:val="22"/>
        </w:rPr>
      </w:pPr>
      <w:r w:rsidRPr="00AE0089">
        <w:rPr>
          <w:rFonts w:cs="Arial"/>
          <w:color w:val="auto"/>
          <w:szCs w:val="22"/>
        </w:rPr>
        <w:t>F</w:t>
      </w:r>
      <w:r w:rsidR="00B11D4C" w:rsidRPr="00AE0089">
        <w:rPr>
          <w:rFonts w:cs="Arial"/>
          <w:color w:val="auto"/>
          <w:szCs w:val="22"/>
        </w:rPr>
        <w:t xml:space="preserve">olgende Kategorien von </w:t>
      </w:r>
      <w:r w:rsidRPr="00AE0089">
        <w:rPr>
          <w:rFonts w:cs="Arial"/>
          <w:color w:val="auto"/>
          <w:szCs w:val="22"/>
        </w:rPr>
        <w:t xml:space="preserve">Betroffenen </w:t>
      </w:r>
      <w:r w:rsidR="00B11D4C" w:rsidRPr="00AE0089">
        <w:rPr>
          <w:rFonts w:cs="Arial"/>
          <w:color w:val="auto"/>
          <w:szCs w:val="22"/>
        </w:rPr>
        <w:t>sind von der Auftragsverarbeitung betroffen:</w:t>
      </w:r>
      <w:r w:rsidR="00B11D4C" w:rsidRPr="00AE0089">
        <w:rPr>
          <w:rFonts w:cs="Arial"/>
          <w:szCs w:val="22"/>
        </w:rPr>
        <w:t xml:space="preserve"> </w:t>
      </w:r>
    </w:p>
    <w:p w:rsidR="00A5681F" w:rsidRPr="00AE0089" w:rsidRDefault="00A5681F" w:rsidP="00B84FAD">
      <w:pPr>
        <w:pStyle w:val="Textkrper2"/>
        <w:spacing w:before="120" w:after="120" w:line="259" w:lineRule="auto"/>
        <w:rPr>
          <w:rFonts w:cs="Arial"/>
          <w:szCs w:val="22"/>
        </w:rPr>
      </w:pPr>
    </w:p>
    <w:p w:rsidR="00B11D4C" w:rsidRPr="00AE0089" w:rsidRDefault="00B11D4C" w:rsidP="00B84FAD">
      <w:pPr>
        <w:pStyle w:val="Textkrper"/>
        <w:numPr>
          <w:ilvl w:val="1"/>
          <w:numId w:val="2"/>
        </w:numPr>
        <w:tabs>
          <w:tab w:val="num" w:pos="851"/>
          <w:tab w:val="num" w:pos="1134"/>
        </w:tabs>
        <w:ind w:left="1134" w:hanging="425"/>
        <w:rPr>
          <w:rFonts w:cs="Arial"/>
          <w:szCs w:val="22"/>
        </w:rPr>
      </w:pPr>
      <w:r w:rsidRPr="00AE0089">
        <w:rPr>
          <w:rFonts w:cs="Arial"/>
          <w:szCs w:val="22"/>
        </w:rPr>
        <w:t>Kunden</w:t>
      </w:r>
    </w:p>
    <w:p w:rsidR="00CD0EE8" w:rsidRPr="00AE0089" w:rsidRDefault="00B11D4C" w:rsidP="00CD0EE8">
      <w:pPr>
        <w:pStyle w:val="Textkrper"/>
        <w:numPr>
          <w:ilvl w:val="1"/>
          <w:numId w:val="2"/>
        </w:numPr>
        <w:tabs>
          <w:tab w:val="num" w:pos="851"/>
          <w:tab w:val="num" w:pos="1134"/>
        </w:tabs>
        <w:ind w:left="1134" w:hanging="425"/>
        <w:rPr>
          <w:rFonts w:cs="Arial"/>
          <w:szCs w:val="22"/>
        </w:rPr>
      </w:pPr>
      <w:r w:rsidRPr="00AE0089">
        <w:rPr>
          <w:rFonts w:cs="Arial"/>
          <w:szCs w:val="22"/>
        </w:rPr>
        <w:t>Abonnenten</w:t>
      </w:r>
      <w:r w:rsidR="00CD0EE8" w:rsidRPr="00AE0089">
        <w:rPr>
          <w:rFonts w:cs="Arial"/>
          <w:szCs w:val="22"/>
        </w:rPr>
        <w:t xml:space="preserve"> </w:t>
      </w:r>
    </w:p>
    <w:p w:rsidR="00B11D4C" w:rsidRPr="00AE0089" w:rsidRDefault="00B11D4C" w:rsidP="006C09C8">
      <w:pPr>
        <w:pStyle w:val="Textkrper"/>
        <w:ind w:left="1134" w:firstLine="0"/>
        <w:rPr>
          <w:rFonts w:cs="Arial"/>
          <w:szCs w:val="22"/>
        </w:rPr>
      </w:pPr>
    </w:p>
    <w:p w:rsidR="00B745D2" w:rsidRPr="00AE0089" w:rsidRDefault="00B11D4C" w:rsidP="006C09C8">
      <w:pPr>
        <w:pStyle w:val="Textkrper"/>
        <w:ind w:left="0" w:firstLine="0"/>
        <w:rPr>
          <w:rFonts w:cs="Arial"/>
          <w:szCs w:val="22"/>
        </w:rPr>
      </w:pPr>
      <w:r w:rsidRPr="00AE0089">
        <w:rPr>
          <w:rFonts w:cs="Arial"/>
          <w:szCs w:val="22"/>
        </w:rPr>
        <w:t>...</w:t>
      </w:r>
    </w:p>
    <w:p w:rsidR="00CD0EE8" w:rsidRPr="00AE0089" w:rsidRDefault="00B745D2" w:rsidP="00CD0EE8">
      <w:pPr>
        <w:pStyle w:val="berschrift1"/>
        <w:spacing w:before="120" w:after="120"/>
        <w:jc w:val="left"/>
        <w:rPr>
          <w:rFonts w:cs="Arial"/>
          <w:caps/>
          <w:kern w:val="36"/>
          <w:sz w:val="22"/>
          <w:szCs w:val="22"/>
        </w:rPr>
      </w:pPr>
      <w:r w:rsidRPr="00AE0089">
        <w:rPr>
          <w:rFonts w:cs="Arial"/>
          <w:caps/>
          <w:kern w:val="36"/>
          <w:sz w:val="22"/>
          <w:szCs w:val="22"/>
        </w:rPr>
        <w:br w:type="page"/>
      </w:r>
      <w:r w:rsidR="00CD0EE8" w:rsidRPr="00AE0089">
        <w:rPr>
          <w:rFonts w:cs="Arial"/>
          <w:caps/>
          <w:kern w:val="36"/>
          <w:sz w:val="22"/>
          <w:szCs w:val="22"/>
        </w:rPr>
        <w:lastRenderedPageBreak/>
        <w:t xml:space="preserve"> </w:t>
      </w:r>
    </w:p>
    <w:p w:rsidR="00AF6A89" w:rsidRPr="00F767A9" w:rsidRDefault="005C063D" w:rsidP="00F767A9">
      <w:pPr>
        <w:pStyle w:val="berschrift1"/>
        <w:spacing w:before="120" w:after="120"/>
        <w:jc w:val="left"/>
        <w:rPr>
          <w:rFonts w:cs="Arial"/>
          <w:caps/>
          <w:kern w:val="36"/>
          <w:sz w:val="22"/>
          <w:szCs w:val="22"/>
        </w:rPr>
      </w:pPr>
      <w:bookmarkStart w:id="62" w:name="_Toc511309195"/>
      <w:r w:rsidRPr="00AE0089">
        <w:rPr>
          <w:rFonts w:cs="Arial"/>
          <w:caps/>
          <w:kern w:val="36"/>
          <w:sz w:val="22"/>
          <w:szCs w:val="22"/>
        </w:rPr>
        <w:t>An</w:t>
      </w:r>
      <w:r w:rsidR="00E91D0E" w:rsidRPr="00AE0089">
        <w:rPr>
          <w:rFonts w:cs="Arial"/>
          <w:caps/>
          <w:kern w:val="36"/>
          <w:sz w:val="22"/>
          <w:szCs w:val="22"/>
        </w:rPr>
        <w:t>lag</w:t>
      </w:r>
      <w:r w:rsidRPr="00AE0089">
        <w:rPr>
          <w:rFonts w:cs="Arial"/>
          <w:caps/>
          <w:kern w:val="36"/>
          <w:sz w:val="22"/>
          <w:szCs w:val="22"/>
        </w:rPr>
        <w:t>e</w:t>
      </w:r>
      <w:r w:rsidR="00E91D0E" w:rsidRPr="00AE0089">
        <w:rPr>
          <w:rFonts w:cs="Arial"/>
          <w:caps/>
          <w:kern w:val="36"/>
          <w:sz w:val="22"/>
          <w:szCs w:val="22"/>
        </w:rPr>
        <w:t xml:space="preserve"> </w:t>
      </w:r>
      <w:r w:rsidR="00603784">
        <w:rPr>
          <w:rFonts w:cs="Arial"/>
          <w:caps/>
          <w:kern w:val="36"/>
          <w:sz w:val="22"/>
          <w:szCs w:val="22"/>
        </w:rPr>
        <w:t>sicherheit der verarbeitung</w:t>
      </w:r>
      <w:bookmarkEnd w:id="62"/>
    </w:p>
    <w:p w:rsidR="00F767A9" w:rsidRPr="00AE0089" w:rsidRDefault="00F767A9" w:rsidP="00B84FAD">
      <w:pPr>
        <w:spacing w:before="120"/>
        <w:rPr>
          <w:rFonts w:cs="Arial"/>
          <w:b/>
          <w:szCs w:val="22"/>
        </w:rPr>
      </w:pPr>
    </w:p>
    <w:p w:rsidR="0070640E" w:rsidRPr="00AE0089" w:rsidRDefault="0070640E" w:rsidP="00AB77D9">
      <w:pPr>
        <w:numPr>
          <w:ilvl w:val="0"/>
          <w:numId w:val="4"/>
        </w:numPr>
        <w:tabs>
          <w:tab w:val="clear" w:pos="465"/>
          <w:tab w:val="num" w:pos="284"/>
        </w:tabs>
        <w:spacing w:before="120"/>
        <w:ind w:left="284" w:hanging="284"/>
        <w:rPr>
          <w:rFonts w:cs="Arial"/>
          <w:b/>
          <w:szCs w:val="22"/>
        </w:rPr>
      </w:pPr>
      <w:r w:rsidRPr="00AE0089">
        <w:rPr>
          <w:rFonts w:cs="Arial"/>
          <w:b/>
          <w:szCs w:val="22"/>
        </w:rPr>
        <w:t xml:space="preserve">Pseudonymisierung und Verschlüsselung </w:t>
      </w:r>
      <w:r w:rsidR="00951DAD" w:rsidRPr="00AE0089">
        <w:rPr>
          <w:rFonts w:cs="Arial"/>
          <w:b/>
          <w:szCs w:val="22"/>
        </w:rPr>
        <w:t xml:space="preserve">pers. Daten </w:t>
      </w:r>
      <w:r w:rsidRPr="00AE0089">
        <w:rPr>
          <w:rFonts w:cs="Arial"/>
          <w:b/>
          <w:szCs w:val="22"/>
        </w:rPr>
        <w:t>(Art. 32 Abs. 1 lit. a DS-GVO)</w:t>
      </w:r>
    </w:p>
    <w:p w:rsidR="0070640E" w:rsidRPr="00AE0089" w:rsidRDefault="0070640E" w:rsidP="00A2402C">
      <w:pPr>
        <w:spacing w:after="0" w:line="240" w:lineRule="auto"/>
        <w:ind w:left="0" w:firstLine="0"/>
        <w:rPr>
          <w:rFonts w:cs="Arial"/>
          <w:b/>
          <w:szCs w:val="22"/>
        </w:rPr>
      </w:pPr>
      <w:r w:rsidRPr="00AE0089">
        <w:rPr>
          <w:rFonts w:cs="Arial"/>
          <w:b/>
          <w:szCs w:val="22"/>
        </w:rPr>
        <w:t xml:space="preserve">Pseudonymisierung </w:t>
      </w:r>
    </w:p>
    <w:p w:rsidR="0070640E" w:rsidRPr="00AE0089" w:rsidRDefault="0070640E" w:rsidP="00A2402C">
      <w:pPr>
        <w:pStyle w:val="Textkrper"/>
        <w:spacing w:before="0" w:after="0" w:line="240" w:lineRule="auto"/>
        <w:ind w:left="0" w:firstLine="0"/>
        <w:rPr>
          <w:rFonts w:cs="Arial"/>
          <w:szCs w:val="22"/>
        </w:rPr>
      </w:pPr>
      <w:r w:rsidRPr="00AE0089">
        <w:rPr>
          <w:rFonts w:cs="Arial"/>
          <w:szCs w:val="22"/>
        </w:rPr>
        <w:t>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w:t>
      </w:r>
    </w:p>
    <w:p w:rsidR="007006C1" w:rsidRDefault="005F6874" w:rsidP="00AB77D9">
      <w:pPr>
        <w:pStyle w:val="Textkrper"/>
        <w:numPr>
          <w:ilvl w:val="0"/>
          <w:numId w:val="26"/>
        </w:numPr>
        <w:spacing w:before="0" w:after="0" w:line="240" w:lineRule="auto"/>
        <w:rPr>
          <w:rFonts w:cs="Arial"/>
          <w:szCs w:val="22"/>
        </w:rPr>
      </w:pPr>
      <w:r>
        <w:rPr>
          <w:rFonts w:cs="Arial"/>
          <w:szCs w:val="22"/>
        </w:rPr>
        <w:t xml:space="preserve">Standardmäßig ist keine Pseudonymisierung vorgesehen oder erforderlich. </w:t>
      </w:r>
      <w:r w:rsidR="00A2402C">
        <w:rPr>
          <w:rFonts w:cs="Arial"/>
          <w:szCs w:val="22"/>
        </w:rPr>
        <w:t>Soweit erforderlich, werden Maßnahmen zur Pseudonymisierung mit dem Auftraggeber vereinbart.</w:t>
      </w:r>
    </w:p>
    <w:p w:rsidR="00A2402C" w:rsidRPr="00AE0089" w:rsidRDefault="00A2402C" w:rsidP="00A2402C">
      <w:pPr>
        <w:pStyle w:val="Textkrper"/>
        <w:spacing w:before="0" w:after="0" w:line="240" w:lineRule="auto"/>
        <w:ind w:left="720" w:firstLine="0"/>
        <w:rPr>
          <w:rFonts w:cs="Arial"/>
          <w:szCs w:val="22"/>
        </w:rPr>
      </w:pPr>
    </w:p>
    <w:p w:rsidR="0070640E" w:rsidRPr="00AE0089" w:rsidRDefault="0070640E" w:rsidP="00A2402C">
      <w:pPr>
        <w:spacing w:after="0" w:line="240" w:lineRule="auto"/>
        <w:ind w:left="0" w:firstLine="0"/>
        <w:rPr>
          <w:rFonts w:cs="Arial"/>
          <w:b/>
          <w:szCs w:val="22"/>
        </w:rPr>
      </w:pPr>
      <w:r w:rsidRPr="00AE0089">
        <w:rPr>
          <w:rFonts w:cs="Arial"/>
          <w:b/>
          <w:szCs w:val="22"/>
        </w:rPr>
        <w:t xml:space="preserve">Verschlüsselung </w:t>
      </w:r>
    </w:p>
    <w:p w:rsidR="0070640E" w:rsidRDefault="0070640E" w:rsidP="00A2402C">
      <w:pPr>
        <w:pStyle w:val="Textkrper"/>
        <w:spacing w:before="0" w:after="0" w:line="240" w:lineRule="auto"/>
        <w:ind w:left="0" w:firstLine="0"/>
        <w:rPr>
          <w:rFonts w:cs="Arial"/>
          <w:szCs w:val="22"/>
        </w:rPr>
      </w:pPr>
      <w:r w:rsidRPr="00AE0089">
        <w:rPr>
          <w:rFonts w:cs="Arial"/>
          <w:szCs w:val="22"/>
        </w:rPr>
        <w:t>Einsatz von Verfahren und Algorithmen, die</w:t>
      </w:r>
      <w:r w:rsidR="0006056F" w:rsidRPr="00AE0089">
        <w:rPr>
          <w:rFonts w:cs="Arial"/>
          <w:szCs w:val="22"/>
        </w:rPr>
        <w:t xml:space="preserve"> personenbezogene </w:t>
      </w:r>
      <w:r w:rsidRPr="00AE0089">
        <w:rPr>
          <w:rFonts w:cs="Arial"/>
          <w:szCs w:val="22"/>
        </w:rPr>
        <w:t xml:space="preserve">Daten mittels digitaler bzw. elektronischer Codes oder Schlüssel inhaltlich in eine nicht lesbare Form umwandeln. Es kommen </w:t>
      </w:r>
      <w:r w:rsidR="00B51954" w:rsidRPr="00AE0089">
        <w:rPr>
          <w:rFonts w:cs="Arial"/>
          <w:szCs w:val="22"/>
        </w:rPr>
        <w:t>symmetrische und asymmetrische Verschlüsselungstechniken in Betracht:</w:t>
      </w:r>
    </w:p>
    <w:p w:rsidR="00A2402C" w:rsidRPr="00AE0089" w:rsidRDefault="009B32E1" w:rsidP="00AB77D9">
      <w:pPr>
        <w:pStyle w:val="Textkrper"/>
        <w:numPr>
          <w:ilvl w:val="0"/>
          <w:numId w:val="26"/>
        </w:numPr>
        <w:spacing w:before="0" w:after="0" w:line="240" w:lineRule="auto"/>
        <w:rPr>
          <w:rFonts w:cs="Arial"/>
          <w:szCs w:val="22"/>
        </w:rPr>
      </w:pPr>
      <w:r>
        <w:rPr>
          <w:rFonts w:cs="Arial"/>
          <w:szCs w:val="22"/>
        </w:rPr>
        <w:t xml:space="preserve">Es werden Dienste bereitgestellt </w:t>
      </w:r>
      <w:r w:rsidR="005F6874">
        <w:rPr>
          <w:rFonts w:cs="Arial"/>
          <w:szCs w:val="22"/>
        </w:rPr>
        <w:t>(sftp)</w:t>
      </w:r>
      <w:r w:rsidR="00A2402C">
        <w:rPr>
          <w:rFonts w:cs="Arial"/>
          <w:szCs w:val="22"/>
        </w:rPr>
        <w:t xml:space="preserve">, die eine gesicherte und verschlüsselte Übermittlung von Kundendaten an </w:t>
      </w:r>
      <w:r>
        <w:rPr>
          <w:rFonts w:cs="Arial"/>
          <w:szCs w:val="22"/>
        </w:rPr>
        <w:t>SDK</w:t>
      </w:r>
      <w:r w:rsidR="00A2402C">
        <w:rPr>
          <w:rFonts w:cs="Arial"/>
          <w:szCs w:val="22"/>
        </w:rPr>
        <w:t xml:space="preserve"> ermöglichen.</w:t>
      </w:r>
    </w:p>
    <w:p w:rsidR="007006C1" w:rsidRPr="00AE0089" w:rsidRDefault="007006C1" w:rsidP="00B84FAD">
      <w:pPr>
        <w:pStyle w:val="Textkrper"/>
        <w:ind w:left="708"/>
        <w:rPr>
          <w:rFonts w:cs="Arial"/>
          <w:szCs w:val="22"/>
        </w:rPr>
      </w:pPr>
    </w:p>
    <w:p w:rsidR="009035FD" w:rsidRPr="00AE0089" w:rsidRDefault="007006C1" w:rsidP="00AB77D9">
      <w:pPr>
        <w:numPr>
          <w:ilvl w:val="0"/>
          <w:numId w:val="4"/>
        </w:numPr>
        <w:tabs>
          <w:tab w:val="clear" w:pos="465"/>
          <w:tab w:val="num" w:pos="284"/>
        </w:tabs>
        <w:spacing w:before="120"/>
        <w:ind w:left="284" w:hanging="284"/>
        <w:rPr>
          <w:rFonts w:cs="Arial"/>
          <w:b/>
          <w:szCs w:val="22"/>
        </w:rPr>
      </w:pPr>
      <w:r w:rsidRPr="00AE0089">
        <w:rPr>
          <w:rFonts w:cs="Arial"/>
          <w:b/>
          <w:szCs w:val="22"/>
        </w:rPr>
        <w:t xml:space="preserve">Maßnahmen zur Sicherstellung der </w:t>
      </w:r>
      <w:r w:rsidR="009035FD" w:rsidRPr="00AE0089">
        <w:rPr>
          <w:rFonts w:cs="Arial"/>
          <w:b/>
          <w:szCs w:val="22"/>
        </w:rPr>
        <w:t xml:space="preserve">Vertraulichkeit (Art. 32 Abs. 1 </w:t>
      </w:r>
      <w:r w:rsidR="00A03F46" w:rsidRPr="00AE0089">
        <w:rPr>
          <w:rFonts w:cs="Arial"/>
          <w:b/>
          <w:szCs w:val="22"/>
        </w:rPr>
        <w:t>l</w:t>
      </w:r>
      <w:r w:rsidR="009035FD" w:rsidRPr="00AE0089">
        <w:rPr>
          <w:rFonts w:cs="Arial"/>
          <w:b/>
          <w:szCs w:val="22"/>
        </w:rPr>
        <w:t>it. b DS-GVO)</w:t>
      </w:r>
    </w:p>
    <w:p w:rsidR="005C063D" w:rsidRPr="00AE0089" w:rsidRDefault="005C063D" w:rsidP="009F5D31">
      <w:pPr>
        <w:spacing w:before="120"/>
        <w:rPr>
          <w:rFonts w:cs="Arial"/>
          <w:b/>
          <w:szCs w:val="22"/>
        </w:rPr>
      </w:pPr>
      <w:r w:rsidRPr="00AE0089">
        <w:rPr>
          <w:rFonts w:cs="Arial"/>
          <w:b/>
          <w:szCs w:val="22"/>
        </w:rPr>
        <w:t>Zutrittskontrolle</w:t>
      </w:r>
    </w:p>
    <w:p w:rsidR="005C063D" w:rsidRPr="00AE0089" w:rsidRDefault="005C063D" w:rsidP="009F5D31">
      <w:pPr>
        <w:pStyle w:val="Textkrper"/>
        <w:ind w:left="0" w:firstLine="0"/>
        <w:rPr>
          <w:rFonts w:cs="Arial"/>
          <w:szCs w:val="22"/>
        </w:rPr>
      </w:pPr>
      <w:r w:rsidRPr="00AE0089">
        <w:rPr>
          <w:rFonts w:cs="Arial"/>
          <w:szCs w:val="22"/>
        </w:rPr>
        <w:t>Technische bzw. organisatorische Maßnahmen zur Zutrittskontrolle, insbesondere zur Legitimation</w:t>
      </w:r>
      <w:r w:rsidR="009F5D31">
        <w:rPr>
          <w:rFonts w:cs="Arial"/>
          <w:szCs w:val="22"/>
        </w:rPr>
        <w:t xml:space="preserve"> d</w:t>
      </w:r>
      <w:r w:rsidRPr="00AE0089">
        <w:rPr>
          <w:rFonts w:cs="Arial"/>
          <w:szCs w:val="22"/>
        </w:rPr>
        <w:t>er Berechtigten:</w:t>
      </w:r>
    </w:p>
    <w:p w:rsidR="00B03C0B" w:rsidRPr="00EB1162" w:rsidRDefault="00B03C0B" w:rsidP="009F5D31">
      <w:pPr>
        <w:pStyle w:val="Textkrper"/>
        <w:rPr>
          <w:rFonts w:cs="Arial"/>
          <w:b/>
          <w:szCs w:val="22"/>
        </w:rPr>
      </w:pPr>
      <w:r w:rsidRPr="00EB1162">
        <w:rPr>
          <w:rFonts w:cs="Arial"/>
          <w:b/>
          <w:szCs w:val="22"/>
        </w:rPr>
        <w:t>Gebäudesicherung</w:t>
      </w:r>
    </w:p>
    <w:p w:rsidR="00B03C0B" w:rsidRPr="00B03C0B" w:rsidRDefault="009B32E1" w:rsidP="00AB77D9">
      <w:pPr>
        <w:pStyle w:val="Textkrper"/>
        <w:numPr>
          <w:ilvl w:val="0"/>
          <w:numId w:val="10"/>
        </w:numPr>
        <w:spacing w:before="0" w:after="0" w:line="240" w:lineRule="auto"/>
        <w:rPr>
          <w:rFonts w:cs="Arial"/>
          <w:szCs w:val="22"/>
        </w:rPr>
      </w:pPr>
      <w:r>
        <w:rPr>
          <w:rFonts w:cs="Arial"/>
          <w:szCs w:val="22"/>
        </w:rPr>
        <w:t>D</w:t>
      </w:r>
      <w:r w:rsidR="00B03C0B" w:rsidRPr="00B03C0B">
        <w:rPr>
          <w:rFonts w:cs="Arial"/>
          <w:szCs w:val="22"/>
        </w:rPr>
        <w:t xml:space="preserve">as Gebäude ist mit einer elektronischen Zutrittskontrolle mit Sicherheitsschlössern gesichert. Die Schließberechtigungen sind </w:t>
      </w:r>
      <w:r w:rsidR="009F5D31" w:rsidRPr="00B03C0B">
        <w:rPr>
          <w:rFonts w:cs="Arial"/>
          <w:szCs w:val="22"/>
        </w:rPr>
        <w:t>für</w:t>
      </w:r>
      <w:r w:rsidR="00B03C0B" w:rsidRPr="00B03C0B">
        <w:rPr>
          <w:rFonts w:cs="Arial"/>
          <w:szCs w:val="22"/>
        </w:rPr>
        <w:t xml:space="preserve"> verschiedene Mitarbeitergruppen ihren Tätigkeiten entsprechend festgelegt.</w:t>
      </w:r>
    </w:p>
    <w:p w:rsidR="00B03C0B" w:rsidRPr="00B03C0B" w:rsidRDefault="00B03C0B" w:rsidP="00AB77D9">
      <w:pPr>
        <w:pStyle w:val="Textkrper"/>
        <w:numPr>
          <w:ilvl w:val="0"/>
          <w:numId w:val="10"/>
        </w:numPr>
        <w:spacing w:before="0" w:after="0" w:line="240" w:lineRule="auto"/>
        <w:rPr>
          <w:rFonts w:cs="Arial"/>
          <w:szCs w:val="22"/>
        </w:rPr>
      </w:pPr>
      <w:r w:rsidRPr="00B03C0B">
        <w:rPr>
          <w:rFonts w:cs="Arial"/>
          <w:szCs w:val="22"/>
        </w:rPr>
        <w:t>Die Schließanlage zeichnet mittels Protokolldateien die Öffnung bzw. Schließung in jedem Schließzylinder der Zugangstüren auf. Die Schlüsselausgabe ist protokolliert.</w:t>
      </w:r>
    </w:p>
    <w:p w:rsidR="00B03C0B" w:rsidRPr="00B03C0B" w:rsidRDefault="00B03C0B" w:rsidP="00AB77D9">
      <w:pPr>
        <w:pStyle w:val="Textkrper"/>
        <w:numPr>
          <w:ilvl w:val="0"/>
          <w:numId w:val="10"/>
        </w:numPr>
        <w:spacing w:before="0" w:after="0" w:line="240" w:lineRule="auto"/>
        <w:rPr>
          <w:rFonts w:cs="Arial"/>
          <w:szCs w:val="22"/>
        </w:rPr>
      </w:pPr>
      <w:r w:rsidRPr="00B03C0B">
        <w:rPr>
          <w:rFonts w:cs="Arial"/>
          <w:szCs w:val="22"/>
        </w:rPr>
        <w:t>Die Außentür des Gebäudes ist Video überwacht.</w:t>
      </w:r>
    </w:p>
    <w:p w:rsidR="00B03C0B" w:rsidRPr="00B03C0B" w:rsidRDefault="00B03C0B" w:rsidP="00AB77D9">
      <w:pPr>
        <w:pStyle w:val="Textkrper"/>
        <w:numPr>
          <w:ilvl w:val="0"/>
          <w:numId w:val="10"/>
        </w:numPr>
        <w:spacing w:before="0" w:after="0" w:line="240" w:lineRule="auto"/>
        <w:rPr>
          <w:rFonts w:cs="Arial"/>
          <w:szCs w:val="22"/>
        </w:rPr>
      </w:pPr>
      <w:r w:rsidRPr="00B03C0B">
        <w:rPr>
          <w:rFonts w:cs="Arial"/>
          <w:szCs w:val="22"/>
        </w:rPr>
        <w:t>Die Alarmanlage ist an einen Wachdienst angebunden.</w:t>
      </w:r>
    </w:p>
    <w:p w:rsidR="00B03C0B" w:rsidRPr="00B03C0B" w:rsidRDefault="00B03C0B" w:rsidP="00AB77D9">
      <w:pPr>
        <w:pStyle w:val="Textkrper"/>
        <w:numPr>
          <w:ilvl w:val="0"/>
          <w:numId w:val="10"/>
        </w:numPr>
        <w:spacing w:before="0" w:after="0" w:line="240" w:lineRule="auto"/>
        <w:rPr>
          <w:rFonts w:cs="Arial"/>
          <w:szCs w:val="22"/>
        </w:rPr>
      </w:pPr>
      <w:r w:rsidRPr="00B03C0B">
        <w:rPr>
          <w:rFonts w:cs="Arial"/>
          <w:szCs w:val="22"/>
        </w:rPr>
        <w:t>Betriebsfremde Personen dürfen nur nach vorheriger Anmeldung die Firmenräumlichkeiten betreten und werden während ihres Aufenthalts von Mitarbeitern von SDK begleitet.</w:t>
      </w:r>
    </w:p>
    <w:p w:rsidR="00B03C0B" w:rsidRDefault="00B03C0B" w:rsidP="00AB77D9">
      <w:pPr>
        <w:pStyle w:val="Textkrper"/>
        <w:numPr>
          <w:ilvl w:val="0"/>
          <w:numId w:val="10"/>
        </w:numPr>
        <w:spacing w:before="0" w:after="0" w:line="240" w:lineRule="auto"/>
        <w:rPr>
          <w:rFonts w:cs="Arial"/>
          <w:szCs w:val="22"/>
        </w:rPr>
      </w:pPr>
      <w:r w:rsidRPr="00B03C0B">
        <w:rPr>
          <w:rFonts w:cs="Arial"/>
          <w:szCs w:val="22"/>
        </w:rPr>
        <w:t>Der Zutritt der Mitarbeiter wird außerdem durch ein Zeiterfassungssystem mit Chipkartenleser erfasst.</w:t>
      </w:r>
    </w:p>
    <w:p w:rsidR="009F5D31" w:rsidRDefault="009F5D31" w:rsidP="009F5D31"/>
    <w:p w:rsidR="009F5D31" w:rsidRPr="00EB1162" w:rsidRDefault="009F5D31" w:rsidP="009F5D31">
      <w:pPr>
        <w:spacing w:after="0" w:line="240" w:lineRule="auto"/>
        <w:ind w:left="0" w:firstLine="0"/>
        <w:rPr>
          <w:rFonts w:cs="Arial"/>
          <w:b/>
        </w:rPr>
      </w:pPr>
      <w:r w:rsidRPr="00EB1162">
        <w:rPr>
          <w:rFonts w:cs="Arial"/>
          <w:b/>
        </w:rPr>
        <w:t>Raumsicherung</w:t>
      </w:r>
    </w:p>
    <w:p w:rsidR="009F5D31" w:rsidRPr="009F5D31" w:rsidRDefault="009F5D31" w:rsidP="009F5D31">
      <w:pPr>
        <w:spacing w:after="0" w:line="240" w:lineRule="auto"/>
        <w:ind w:left="0" w:firstLine="0"/>
        <w:rPr>
          <w:rFonts w:cs="Arial"/>
        </w:rPr>
      </w:pPr>
    </w:p>
    <w:p w:rsidR="009F5D31" w:rsidRPr="009F5D31" w:rsidRDefault="009F5D31" w:rsidP="009F5D31">
      <w:pPr>
        <w:spacing w:after="0" w:line="240" w:lineRule="auto"/>
        <w:ind w:left="0" w:firstLine="0"/>
        <w:rPr>
          <w:rFonts w:cs="Arial"/>
        </w:rPr>
      </w:pPr>
      <w:r w:rsidRPr="009F5D31">
        <w:rPr>
          <w:rFonts w:cs="Arial"/>
        </w:rPr>
        <w:t>Zutritt IT-Administration</w:t>
      </w:r>
    </w:p>
    <w:p w:rsidR="009F5D31" w:rsidRPr="009F5D31" w:rsidRDefault="009F5D31" w:rsidP="00AB77D9">
      <w:pPr>
        <w:pStyle w:val="Listenabsatz"/>
        <w:numPr>
          <w:ilvl w:val="0"/>
          <w:numId w:val="11"/>
        </w:numPr>
        <w:spacing w:after="0" w:line="240" w:lineRule="auto"/>
        <w:rPr>
          <w:rFonts w:ascii="Arial" w:hAnsi="Arial" w:cs="Arial"/>
        </w:rPr>
      </w:pPr>
      <w:r w:rsidRPr="009F5D31">
        <w:rPr>
          <w:rFonts w:ascii="Arial" w:hAnsi="Arial" w:cs="Arial"/>
        </w:rPr>
        <w:t>Zutritt zur IT-Administration haben nur Mitarbeiter der Geschäfts- bzw. Betriebsleitung sowie Mitarbeiter des IT-Bereiches.</w:t>
      </w:r>
    </w:p>
    <w:p w:rsidR="009F5D31" w:rsidRPr="009F5D31" w:rsidRDefault="009F5D31" w:rsidP="009F5D31">
      <w:pPr>
        <w:pStyle w:val="Listenabsatz"/>
        <w:spacing w:after="0" w:line="240" w:lineRule="auto"/>
        <w:ind w:firstLine="0"/>
        <w:rPr>
          <w:rFonts w:ascii="Arial" w:hAnsi="Arial" w:cs="Arial"/>
        </w:rPr>
      </w:pPr>
    </w:p>
    <w:p w:rsidR="009F5D31" w:rsidRPr="009F5D31" w:rsidRDefault="009F5D31" w:rsidP="009F5D31">
      <w:pPr>
        <w:spacing w:after="0" w:line="240" w:lineRule="auto"/>
        <w:ind w:left="0" w:firstLine="0"/>
        <w:rPr>
          <w:rFonts w:cs="Arial"/>
        </w:rPr>
      </w:pPr>
      <w:r w:rsidRPr="009F5D31">
        <w:rPr>
          <w:rFonts w:cs="Arial"/>
        </w:rPr>
        <w:t>Zutritt Serverraum</w:t>
      </w:r>
    </w:p>
    <w:p w:rsidR="009F5D31" w:rsidRPr="009F5D31" w:rsidRDefault="009F5D31" w:rsidP="00AB77D9">
      <w:pPr>
        <w:pStyle w:val="Listenabsatz"/>
        <w:numPr>
          <w:ilvl w:val="0"/>
          <w:numId w:val="11"/>
        </w:numPr>
        <w:spacing w:after="0" w:line="240" w:lineRule="auto"/>
        <w:rPr>
          <w:rFonts w:ascii="Arial" w:hAnsi="Arial" w:cs="Arial"/>
        </w:rPr>
      </w:pPr>
      <w:r w:rsidRPr="009F5D31">
        <w:rPr>
          <w:rFonts w:ascii="Arial" w:hAnsi="Arial" w:cs="Arial"/>
        </w:rPr>
        <w:t>Die physischen Zutritte werden durch eine Remote-Administration reduziert.</w:t>
      </w:r>
    </w:p>
    <w:p w:rsidR="009F5D31" w:rsidRPr="009F5D31" w:rsidRDefault="009F5D31" w:rsidP="00AB77D9">
      <w:pPr>
        <w:pStyle w:val="Listenabsatz"/>
        <w:numPr>
          <w:ilvl w:val="0"/>
          <w:numId w:val="11"/>
        </w:numPr>
        <w:spacing w:after="0" w:line="240" w:lineRule="auto"/>
        <w:rPr>
          <w:rFonts w:ascii="Arial" w:hAnsi="Arial" w:cs="Arial"/>
        </w:rPr>
      </w:pPr>
      <w:r w:rsidRPr="009F5D31">
        <w:rPr>
          <w:rFonts w:ascii="Arial" w:hAnsi="Arial" w:cs="Arial"/>
        </w:rPr>
        <w:t>Der Serverraum ist verschlossen. Jeder Zutritt wird mittels der Protokolldateien der Schließanlage aufgezeichnet.</w:t>
      </w:r>
    </w:p>
    <w:p w:rsidR="009F5D31" w:rsidRPr="009F5D31" w:rsidRDefault="009F5D31" w:rsidP="00AB77D9">
      <w:pPr>
        <w:pStyle w:val="Listenabsatz"/>
        <w:numPr>
          <w:ilvl w:val="0"/>
          <w:numId w:val="11"/>
        </w:numPr>
        <w:spacing w:after="0" w:line="240" w:lineRule="auto"/>
        <w:rPr>
          <w:rFonts w:ascii="Arial" w:hAnsi="Arial" w:cs="Arial"/>
        </w:rPr>
      </w:pPr>
      <w:r w:rsidRPr="009F5D31">
        <w:rPr>
          <w:rFonts w:ascii="Arial" w:hAnsi="Arial" w:cs="Arial"/>
        </w:rPr>
        <w:t>Zutritt zum Serverraum haben nur definierte Mitarbeiter des IT-Bereiches.</w:t>
      </w:r>
    </w:p>
    <w:p w:rsidR="009F5D31" w:rsidRPr="009F5D31" w:rsidRDefault="009F5D31" w:rsidP="00AB77D9">
      <w:pPr>
        <w:pStyle w:val="Listenabsatz"/>
        <w:numPr>
          <w:ilvl w:val="0"/>
          <w:numId w:val="11"/>
        </w:numPr>
        <w:spacing w:after="0" w:line="240" w:lineRule="auto"/>
        <w:rPr>
          <w:rFonts w:ascii="Arial" w:hAnsi="Arial" w:cs="Arial"/>
        </w:rPr>
      </w:pPr>
      <w:r w:rsidRPr="009F5D31">
        <w:rPr>
          <w:rFonts w:ascii="Arial" w:hAnsi="Arial" w:cs="Arial"/>
        </w:rPr>
        <w:lastRenderedPageBreak/>
        <w:t>Nichtfirmenzugehörige Personen dürfen die Räume des Rechenzentrums nur in Begleitung eines berechtigten Mitarbeiters betreten.</w:t>
      </w:r>
    </w:p>
    <w:p w:rsidR="009F5D31" w:rsidRPr="009F5D31" w:rsidRDefault="009F5D31" w:rsidP="00AB77D9">
      <w:pPr>
        <w:pStyle w:val="Listenabsatz"/>
        <w:numPr>
          <w:ilvl w:val="0"/>
          <w:numId w:val="11"/>
        </w:numPr>
        <w:spacing w:after="0" w:line="240" w:lineRule="auto"/>
        <w:rPr>
          <w:rFonts w:ascii="Arial" w:hAnsi="Arial" w:cs="Arial"/>
        </w:rPr>
      </w:pPr>
      <w:r w:rsidRPr="009F5D31">
        <w:rPr>
          <w:rFonts w:ascii="Arial" w:hAnsi="Arial" w:cs="Arial"/>
        </w:rPr>
        <w:t>Die Server befinden sich in einem abgeschlossenen Serverschrank.</w:t>
      </w:r>
    </w:p>
    <w:p w:rsidR="009F5D31" w:rsidRPr="009F5D31" w:rsidRDefault="009F5D31" w:rsidP="009F5D31">
      <w:pPr>
        <w:pStyle w:val="Listenabsatz"/>
        <w:spacing w:after="0" w:line="240" w:lineRule="auto"/>
        <w:ind w:firstLine="0"/>
        <w:rPr>
          <w:rFonts w:ascii="Arial" w:hAnsi="Arial" w:cs="Arial"/>
        </w:rPr>
      </w:pPr>
    </w:p>
    <w:p w:rsidR="009F5D31" w:rsidRDefault="009F5D31" w:rsidP="009F5D31">
      <w:pPr>
        <w:spacing w:after="0" w:line="240" w:lineRule="auto"/>
        <w:ind w:left="0" w:firstLine="0"/>
        <w:rPr>
          <w:rFonts w:cs="Arial"/>
        </w:rPr>
      </w:pPr>
      <w:r w:rsidRPr="009F5D31">
        <w:rPr>
          <w:rFonts w:cs="Arial"/>
        </w:rPr>
        <w:t>Zutritt Ausfallrechenzentrum</w:t>
      </w:r>
    </w:p>
    <w:p w:rsidR="009F5D31" w:rsidRPr="009F5D31" w:rsidRDefault="009F5D31" w:rsidP="009F5D31">
      <w:pPr>
        <w:spacing w:after="0" w:line="240" w:lineRule="auto"/>
        <w:ind w:left="0" w:firstLine="0"/>
        <w:rPr>
          <w:rFonts w:cs="Arial"/>
        </w:rPr>
      </w:pPr>
    </w:p>
    <w:p w:rsidR="009F5D31" w:rsidRPr="009F5D31" w:rsidRDefault="009F5D31" w:rsidP="00AB77D9">
      <w:pPr>
        <w:pStyle w:val="Listenabsatz"/>
        <w:numPr>
          <w:ilvl w:val="0"/>
          <w:numId w:val="12"/>
        </w:numPr>
        <w:spacing w:after="0" w:line="240" w:lineRule="auto"/>
        <w:rPr>
          <w:rFonts w:ascii="Arial" w:hAnsi="Arial" w:cs="Arial"/>
        </w:rPr>
      </w:pPr>
      <w:r w:rsidRPr="009F5D31">
        <w:rPr>
          <w:rFonts w:ascii="Arial" w:hAnsi="Arial" w:cs="Arial"/>
        </w:rPr>
        <w:t>Zur Datensicherung wird die virtuelle Serverarchitektur komplett an einen anderen, räumlich getrennten, Standort (Ausfallrechenzentrum) repliziert. Das Ausfallrechenzentrum befindet sich in einem Container auf dem Betriebsgelände Stolberger Str. 84, der räumlich vom Betriebsgebäude getrennt ist.</w:t>
      </w:r>
    </w:p>
    <w:p w:rsidR="009F5D31" w:rsidRPr="009F5D31" w:rsidRDefault="009F5D31" w:rsidP="00AB77D9">
      <w:pPr>
        <w:pStyle w:val="Listenabsatz"/>
        <w:numPr>
          <w:ilvl w:val="0"/>
          <w:numId w:val="12"/>
        </w:numPr>
        <w:spacing w:after="0" w:line="240" w:lineRule="auto"/>
        <w:rPr>
          <w:rFonts w:ascii="Arial" w:hAnsi="Arial" w:cs="Arial"/>
        </w:rPr>
      </w:pPr>
      <w:r w:rsidRPr="009F5D31">
        <w:rPr>
          <w:rFonts w:ascii="Arial" w:hAnsi="Arial" w:cs="Arial"/>
        </w:rPr>
        <w:t>Das Ausfallrechenzentrum ist als geschlossener Sicherheitsbereich konzipiert. Der Zutritt erfolgt über zwei hintereinander liegende Eisentüren, die jeweils mit einer elektronischen</w:t>
      </w:r>
    </w:p>
    <w:p w:rsidR="009F5D31" w:rsidRPr="009F5D31" w:rsidRDefault="009F5D31" w:rsidP="0035004F">
      <w:pPr>
        <w:pStyle w:val="Listenabsatz"/>
        <w:spacing w:after="0" w:line="240" w:lineRule="auto"/>
        <w:ind w:firstLine="0"/>
        <w:rPr>
          <w:rFonts w:ascii="Arial" w:hAnsi="Arial" w:cs="Arial"/>
        </w:rPr>
      </w:pPr>
      <w:r w:rsidRPr="009F5D31">
        <w:rPr>
          <w:rFonts w:ascii="Arial" w:hAnsi="Arial" w:cs="Arial"/>
        </w:rPr>
        <w:t>Zutrittskontrolle mit Sicherheitsschlössern versehen sind. Beide sind mit der Alarmanlage gekoppelt.</w:t>
      </w:r>
    </w:p>
    <w:p w:rsidR="009F5D31" w:rsidRPr="009F5D31" w:rsidRDefault="009F5D31" w:rsidP="00AB77D9">
      <w:pPr>
        <w:pStyle w:val="Listenabsatz"/>
        <w:numPr>
          <w:ilvl w:val="0"/>
          <w:numId w:val="12"/>
        </w:numPr>
        <w:spacing w:after="0" w:line="240" w:lineRule="auto"/>
        <w:rPr>
          <w:rFonts w:ascii="Arial" w:hAnsi="Arial" w:cs="Arial"/>
        </w:rPr>
      </w:pPr>
      <w:r w:rsidRPr="009F5D31">
        <w:rPr>
          <w:rFonts w:ascii="Arial" w:hAnsi="Arial" w:cs="Arial"/>
        </w:rPr>
        <w:t>Die Unversehrtheit des Containers wird im Rahmen der Kontrollgänge des Sicherheitsdienstes kontrolliert.</w:t>
      </w:r>
    </w:p>
    <w:p w:rsidR="009156F3" w:rsidRPr="00AE0089" w:rsidRDefault="009156F3" w:rsidP="00B84FAD">
      <w:pPr>
        <w:pStyle w:val="Textkrper"/>
        <w:ind w:left="708"/>
        <w:rPr>
          <w:rFonts w:cs="Arial"/>
          <w:szCs w:val="22"/>
        </w:rPr>
      </w:pPr>
    </w:p>
    <w:p w:rsidR="005C063D" w:rsidRPr="00AE0089" w:rsidRDefault="005C063D" w:rsidP="009F5D31">
      <w:pPr>
        <w:spacing w:before="120"/>
        <w:ind w:left="0" w:firstLine="0"/>
        <w:rPr>
          <w:rFonts w:cs="Arial"/>
          <w:b/>
          <w:szCs w:val="22"/>
        </w:rPr>
      </w:pPr>
      <w:r w:rsidRPr="00AE0089">
        <w:rPr>
          <w:rFonts w:cs="Arial"/>
          <w:b/>
          <w:szCs w:val="22"/>
        </w:rPr>
        <w:t xml:space="preserve">Zugangskontrolle </w:t>
      </w:r>
    </w:p>
    <w:p w:rsidR="005C063D" w:rsidRDefault="005C063D" w:rsidP="009F5D31">
      <w:pPr>
        <w:pStyle w:val="Textkrper"/>
        <w:spacing w:before="0" w:after="0" w:line="240" w:lineRule="auto"/>
        <w:ind w:left="0" w:firstLine="0"/>
        <w:rPr>
          <w:rFonts w:cs="Arial"/>
          <w:szCs w:val="22"/>
        </w:rPr>
      </w:pPr>
      <w:r w:rsidRPr="00AE0089">
        <w:rPr>
          <w:rFonts w:cs="Arial"/>
          <w:szCs w:val="22"/>
        </w:rPr>
        <w:t>Technische (Kennwort- / Passwortschutz) und organisatorische (Benutzerstamm</w:t>
      </w:r>
      <w:r w:rsidRPr="00AE0089">
        <w:rPr>
          <w:rFonts w:cs="Arial"/>
          <w:szCs w:val="22"/>
        </w:rPr>
        <w:softHyphen/>
        <w:t>daten</w:t>
      </w:r>
      <w:r w:rsidRPr="00AE0089">
        <w:rPr>
          <w:rFonts w:cs="Arial"/>
          <w:szCs w:val="22"/>
        </w:rPr>
        <w:softHyphen/>
        <w:t>satz) Maßnahmen hinsichtlich der Benutzeridentifikation und Authentifizierung:</w:t>
      </w:r>
    </w:p>
    <w:p w:rsidR="009F5D31" w:rsidRPr="00AE0089" w:rsidRDefault="009F5D31" w:rsidP="009F5D31">
      <w:pPr>
        <w:pStyle w:val="Textkrper"/>
        <w:spacing w:before="0" w:after="0" w:line="240" w:lineRule="auto"/>
        <w:ind w:left="0" w:firstLine="0"/>
        <w:rPr>
          <w:rFonts w:cs="Arial"/>
          <w:szCs w:val="22"/>
        </w:rPr>
      </w:pPr>
    </w:p>
    <w:p w:rsidR="009F5D31" w:rsidRPr="00EB1162" w:rsidRDefault="009F5D31" w:rsidP="008D1655">
      <w:pPr>
        <w:spacing w:before="120"/>
        <w:rPr>
          <w:rFonts w:cs="Arial"/>
          <w:b/>
          <w:szCs w:val="22"/>
        </w:rPr>
      </w:pPr>
      <w:r w:rsidRPr="00EB1162">
        <w:rPr>
          <w:rFonts w:cs="Arial"/>
          <w:b/>
          <w:szCs w:val="22"/>
        </w:rPr>
        <w:t>Zugang zu den Arbeitsplätzen</w:t>
      </w:r>
    </w:p>
    <w:p w:rsidR="009F5D31" w:rsidRDefault="009F5D31" w:rsidP="009F5D31">
      <w:pPr>
        <w:pStyle w:val="Textkrper"/>
        <w:spacing w:before="0" w:after="0" w:line="240" w:lineRule="auto"/>
        <w:ind w:left="0" w:firstLine="0"/>
        <w:rPr>
          <w:rFonts w:cs="Arial"/>
          <w:szCs w:val="22"/>
        </w:rPr>
      </w:pPr>
      <w:r w:rsidRPr="009F5D31">
        <w:rPr>
          <w:rFonts w:cs="Arial"/>
          <w:szCs w:val="22"/>
        </w:rPr>
        <w:t>Benutzer</w:t>
      </w:r>
    </w:p>
    <w:p w:rsidR="009F5D31" w:rsidRPr="009F5D31" w:rsidRDefault="009F5D31" w:rsidP="00AB77D9">
      <w:pPr>
        <w:pStyle w:val="Textkrper"/>
        <w:numPr>
          <w:ilvl w:val="0"/>
          <w:numId w:val="17"/>
        </w:numPr>
        <w:spacing w:before="0" w:after="0" w:line="240" w:lineRule="auto"/>
        <w:rPr>
          <w:rFonts w:cs="Arial"/>
          <w:szCs w:val="22"/>
        </w:rPr>
      </w:pPr>
      <w:r w:rsidRPr="009F5D31">
        <w:rPr>
          <w:rFonts w:cs="Arial"/>
          <w:szCs w:val="22"/>
        </w:rPr>
        <w:t>Mitarbeiter sind verpflichtet, sämtliche Informationen, IT-Systeme, Datenträger ausschließlich für geschäftliche Zwecke zu nutzen. Insbesondere ist den Mitarbeitern die Nutzung von Internet und E-Mail für private Zwecke nicht erlaubt.</w:t>
      </w:r>
    </w:p>
    <w:p w:rsidR="009F5D31" w:rsidRDefault="009F5D31" w:rsidP="00AB77D9">
      <w:pPr>
        <w:pStyle w:val="Textkrper"/>
        <w:numPr>
          <w:ilvl w:val="0"/>
          <w:numId w:val="17"/>
        </w:numPr>
        <w:spacing w:before="0" w:after="0" w:line="240" w:lineRule="auto"/>
        <w:rPr>
          <w:rFonts w:cs="Arial"/>
          <w:szCs w:val="22"/>
        </w:rPr>
      </w:pPr>
      <w:r w:rsidRPr="009F5D31">
        <w:rPr>
          <w:rFonts w:cs="Arial"/>
          <w:szCs w:val="22"/>
        </w:rPr>
        <w:t>Jeder Arbeitsplatz wird durch einen zentral verwalteten On-Access-Virenscanner geschützt. Dadurch wird jeglicher Dateizugriff auf dem PC vom Virenscanner geprüft und überwacht.</w:t>
      </w:r>
    </w:p>
    <w:p w:rsidR="009F5D31" w:rsidRPr="009F5D31" w:rsidRDefault="009F5D31" w:rsidP="009F5D31">
      <w:pPr>
        <w:pStyle w:val="Textkrper"/>
        <w:spacing w:before="0" w:after="0" w:line="240" w:lineRule="auto"/>
        <w:ind w:left="0" w:firstLine="0"/>
        <w:rPr>
          <w:rFonts w:cs="Arial"/>
          <w:szCs w:val="22"/>
        </w:rPr>
      </w:pPr>
    </w:p>
    <w:p w:rsidR="009F5D31" w:rsidRPr="009F5D31" w:rsidRDefault="009F5D31" w:rsidP="009F5D31">
      <w:pPr>
        <w:pStyle w:val="Textkrper"/>
        <w:spacing w:before="0" w:after="0" w:line="240" w:lineRule="auto"/>
        <w:ind w:left="0" w:firstLine="0"/>
        <w:rPr>
          <w:rFonts w:cs="Arial"/>
          <w:szCs w:val="22"/>
        </w:rPr>
      </w:pPr>
      <w:r w:rsidRPr="009F5D31">
        <w:rPr>
          <w:rFonts w:cs="Arial"/>
          <w:szCs w:val="22"/>
        </w:rPr>
        <w:t>Handhabung Passwörter</w:t>
      </w:r>
    </w:p>
    <w:p w:rsidR="009F5D31" w:rsidRPr="009F5D31" w:rsidRDefault="009F5D31" w:rsidP="00AB77D9">
      <w:pPr>
        <w:pStyle w:val="Textkrper"/>
        <w:numPr>
          <w:ilvl w:val="0"/>
          <w:numId w:val="16"/>
        </w:numPr>
        <w:spacing w:before="0" w:after="0" w:line="240" w:lineRule="auto"/>
        <w:rPr>
          <w:rFonts w:cs="Arial"/>
          <w:szCs w:val="22"/>
        </w:rPr>
      </w:pPr>
      <w:r w:rsidRPr="009F5D31">
        <w:rPr>
          <w:rFonts w:cs="Arial"/>
          <w:szCs w:val="22"/>
        </w:rPr>
        <w:t>Die Mitarbeiter sind dazu angehalten, verantwortungsbewusst mit Berechtigungen und Passwörtern umzugehen.</w:t>
      </w:r>
    </w:p>
    <w:p w:rsidR="009F5D31" w:rsidRPr="009F5D31" w:rsidRDefault="009F5D31" w:rsidP="00AB77D9">
      <w:pPr>
        <w:pStyle w:val="Textkrper"/>
        <w:numPr>
          <w:ilvl w:val="0"/>
          <w:numId w:val="16"/>
        </w:numPr>
        <w:spacing w:before="0" w:after="0" w:line="240" w:lineRule="auto"/>
        <w:rPr>
          <w:rFonts w:cs="Arial"/>
          <w:szCs w:val="22"/>
        </w:rPr>
      </w:pPr>
      <w:r w:rsidRPr="009F5D31">
        <w:rPr>
          <w:rFonts w:cs="Arial"/>
          <w:szCs w:val="22"/>
        </w:rPr>
        <w:t>Die Passwortlänge ist vorgeschrieben. Jeder Mitarbeiter benötigt ein 8-stelliges Kennwort.</w:t>
      </w:r>
    </w:p>
    <w:p w:rsidR="009F5D31" w:rsidRPr="009F5D31" w:rsidRDefault="009F5D31" w:rsidP="00AB77D9">
      <w:pPr>
        <w:pStyle w:val="Textkrper"/>
        <w:numPr>
          <w:ilvl w:val="0"/>
          <w:numId w:val="16"/>
        </w:numPr>
        <w:spacing w:before="0" w:after="0" w:line="240" w:lineRule="auto"/>
        <w:rPr>
          <w:rFonts w:cs="Arial"/>
          <w:szCs w:val="22"/>
        </w:rPr>
      </w:pPr>
      <w:r w:rsidRPr="009F5D31">
        <w:rPr>
          <w:rFonts w:cs="Arial"/>
          <w:szCs w:val="22"/>
        </w:rPr>
        <w:t>Das Passwort muss alle 90 Tage geändert werden.</w:t>
      </w:r>
    </w:p>
    <w:p w:rsidR="009F5D31" w:rsidRDefault="009F5D31" w:rsidP="00AB77D9">
      <w:pPr>
        <w:pStyle w:val="Textkrper"/>
        <w:numPr>
          <w:ilvl w:val="0"/>
          <w:numId w:val="16"/>
        </w:numPr>
        <w:spacing w:before="0" w:after="0" w:line="240" w:lineRule="auto"/>
        <w:rPr>
          <w:rFonts w:cs="Arial"/>
          <w:szCs w:val="22"/>
        </w:rPr>
      </w:pPr>
      <w:r w:rsidRPr="009F5D31">
        <w:rPr>
          <w:rFonts w:cs="Arial"/>
          <w:szCs w:val="22"/>
        </w:rPr>
        <w:t>Nach sechs Fehlversuchen bei der Eingabe des Passwortes wird der betreffende Account gesperrt.</w:t>
      </w:r>
    </w:p>
    <w:p w:rsidR="009F5D31" w:rsidRPr="009F5D31" w:rsidRDefault="009F5D31" w:rsidP="009F5D31">
      <w:pPr>
        <w:pStyle w:val="Textkrper"/>
        <w:spacing w:before="0" w:after="0" w:line="240" w:lineRule="auto"/>
        <w:ind w:left="0" w:firstLine="0"/>
        <w:rPr>
          <w:rFonts w:cs="Arial"/>
          <w:szCs w:val="22"/>
        </w:rPr>
      </w:pPr>
    </w:p>
    <w:p w:rsidR="009F5D31" w:rsidRPr="009F5D31" w:rsidRDefault="009F5D31" w:rsidP="009F5D31">
      <w:pPr>
        <w:pStyle w:val="Textkrper"/>
        <w:spacing w:before="0" w:after="0" w:line="240" w:lineRule="auto"/>
        <w:ind w:left="0" w:firstLine="0"/>
        <w:rPr>
          <w:rFonts w:cs="Arial"/>
          <w:szCs w:val="22"/>
        </w:rPr>
      </w:pPr>
      <w:r w:rsidRPr="009F5D31">
        <w:rPr>
          <w:rFonts w:cs="Arial"/>
          <w:szCs w:val="22"/>
        </w:rPr>
        <w:t>Zugang zur Serverstruktur</w:t>
      </w:r>
    </w:p>
    <w:p w:rsidR="009F5D31" w:rsidRDefault="009F5D31" w:rsidP="00AB77D9">
      <w:pPr>
        <w:pStyle w:val="Textkrper"/>
        <w:numPr>
          <w:ilvl w:val="0"/>
          <w:numId w:val="15"/>
        </w:numPr>
        <w:spacing w:before="0" w:after="0" w:line="240" w:lineRule="auto"/>
        <w:rPr>
          <w:rFonts w:cs="Arial"/>
          <w:szCs w:val="22"/>
        </w:rPr>
      </w:pPr>
      <w:r w:rsidRPr="009F5D31">
        <w:rPr>
          <w:rFonts w:cs="Arial"/>
          <w:szCs w:val="22"/>
        </w:rPr>
        <w:t>Alle Serveradministrator-Kennwörter wurden nach den "Microsoft Kennwort-Komplexitätsvoraussetzungen" angelegt. Auf den Fileservern wurde ein zentral verwalteter Virenscanner installiert. Dadurch wird jeglicher Dateizugriff vom Virenscanner geprüft und überwacht.</w:t>
      </w:r>
    </w:p>
    <w:p w:rsidR="009F5D31" w:rsidRPr="009F5D31" w:rsidRDefault="009F5D31" w:rsidP="009F5D31">
      <w:pPr>
        <w:pStyle w:val="Textkrper"/>
        <w:spacing w:before="0" w:after="0" w:line="240" w:lineRule="auto"/>
        <w:ind w:left="0" w:firstLine="0"/>
        <w:rPr>
          <w:rFonts w:cs="Arial"/>
          <w:szCs w:val="22"/>
        </w:rPr>
      </w:pPr>
    </w:p>
    <w:p w:rsidR="009F5D31" w:rsidRPr="009F5D31" w:rsidRDefault="009F5D31" w:rsidP="009F5D31">
      <w:pPr>
        <w:pStyle w:val="Textkrper"/>
        <w:spacing w:before="0" w:after="0" w:line="240" w:lineRule="auto"/>
        <w:ind w:left="0" w:firstLine="0"/>
        <w:rPr>
          <w:rFonts w:cs="Arial"/>
          <w:szCs w:val="22"/>
        </w:rPr>
      </w:pPr>
      <w:r w:rsidRPr="009F5D31">
        <w:rPr>
          <w:rFonts w:cs="Arial"/>
          <w:szCs w:val="22"/>
        </w:rPr>
        <w:t>Absicherung von Kunden-Zugängen</w:t>
      </w:r>
    </w:p>
    <w:p w:rsidR="009F5D31" w:rsidRPr="009F5D31" w:rsidRDefault="009F5D31" w:rsidP="00AB77D9">
      <w:pPr>
        <w:pStyle w:val="Textkrper"/>
        <w:numPr>
          <w:ilvl w:val="0"/>
          <w:numId w:val="14"/>
        </w:numPr>
        <w:spacing w:before="0" w:after="0" w:line="240" w:lineRule="auto"/>
        <w:rPr>
          <w:rFonts w:cs="Arial"/>
          <w:szCs w:val="22"/>
        </w:rPr>
      </w:pPr>
      <w:r w:rsidRPr="009F5D31">
        <w:rPr>
          <w:rFonts w:cs="Arial"/>
          <w:szCs w:val="22"/>
        </w:rPr>
        <w:t xml:space="preserve">Nichtfirmenangehörige (Kunden) stellen SDK Daten ausschließlich über </w:t>
      </w:r>
      <w:r w:rsidR="00A2402C">
        <w:rPr>
          <w:rFonts w:cs="Arial"/>
          <w:szCs w:val="22"/>
        </w:rPr>
        <w:t>gesicherte Verbindungen</w:t>
      </w:r>
      <w:r w:rsidRPr="009F5D31">
        <w:rPr>
          <w:rFonts w:cs="Arial"/>
          <w:szCs w:val="22"/>
        </w:rPr>
        <w:t xml:space="preserve"> zur Verfügung.</w:t>
      </w:r>
    </w:p>
    <w:p w:rsidR="009F5D31" w:rsidRDefault="009F5D31" w:rsidP="00AB77D9">
      <w:pPr>
        <w:pStyle w:val="Textkrper"/>
        <w:numPr>
          <w:ilvl w:val="0"/>
          <w:numId w:val="14"/>
        </w:numPr>
        <w:spacing w:before="0" w:after="0" w:line="240" w:lineRule="auto"/>
        <w:rPr>
          <w:rFonts w:cs="Arial"/>
          <w:szCs w:val="22"/>
        </w:rPr>
      </w:pPr>
      <w:r w:rsidRPr="009F5D31">
        <w:rPr>
          <w:rFonts w:cs="Arial"/>
          <w:szCs w:val="22"/>
        </w:rPr>
        <w:t>Diese Kundenzugänge sind passwortgeschützt.</w:t>
      </w:r>
    </w:p>
    <w:p w:rsidR="009F5D31" w:rsidRPr="009F5D31" w:rsidRDefault="009F5D31" w:rsidP="009F5D31">
      <w:pPr>
        <w:pStyle w:val="Textkrper"/>
        <w:spacing w:before="0" w:after="0" w:line="240" w:lineRule="auto"/>
        <w:ind w:left="0" w:firstLine="0"/>
        <w:rPr>
          <w:rFonts w:cs="Arial"/>
          <w:szCs w:val="22"/>
        </w:rPr>
      </w:pPr>
    </w:p>
    <w:p w:rsidR="009F5D31" w:rsidRPr="009F5D31" w:rsidRDefault="009F5D31" w:rsidP="009F5D31">
      <w:pPr>
        <w:pStyle w:val="Textkrper"/>
        <w:spacing w:before="0" w:after="0" w:line="240" w:lineRule="auto"/>
        <w:ind w:left="0" w:firstLine="0"/>
        <w:rPr>
          <w:rFonts w:cs="Arial"/>
          <w:szCs w:val="22"/>
        </w:rPr>
      </w:pPr>
      <w:r w:rsidRPr="009F5D31">
        <w:rPr>
          <w:rFonts w:cs="Arial"/>
          <w:szCs w:val="22"/>
        </w:rPr>
        <w:t>Absicherung von Internet-Zugängen</w:t>
      </w:r>
    </w:p>
    <w:p w:rsidR="009F5D31" w:rsidRPr="009F5D31" w:rsidRDefault="009F5D31" w:rsidP="00AB77D9">
      <w:pPr>
        <w:pStyle w:val="Textkrper"/>
        <w:numPr>
          <w:ilvl w:val="0"/>
          <w:numId w:val="13"/>
        </w:numPr>
        <w:spacing w:before="0" w:after="0" w:line="240" w:lineRule="auto"/>
        <w:rPr>
          <w:rFonts w:cs="Arial"/>
          <w:szCs w:val="22"/>
        </w:rPr>
      </w:pPr>
      <w:r w:rsidRPr="009F5D31">
        <w:rPr>
          <w:rFonts w:cs="Arial"/>
          <w:szCs w:val="22"/>
        </w:rPr>
        <w:t>Der Zugang erfolgt ausschließlich über demilitarisierte Zonen (DMZ).</w:t>
      </w:r>
    </w:p>
    <w:p w:rsidR="009F5D31" w:rsidRPr="009F5D31" w:rsidRDefault="009F5D31" w:rsidP="00AB77D9">
      <w:pPr>
        <w:pStyle w:val="Textkrper"/>
        <w:numPr>
          <w:ilvl w:val="0"/>
          <w:numId w:val="13"/>
        </w:numPr>
        <w:spacing w:before="0" w:after="0" w:line="240" w:lineRule="auto"/>
        <w:rPr>
          <w:rFonts w:cs="Arial"/>
          <w:szCs w:val="22"/>
        </w:rPr>
      </w:pPr>
      <w:r w:rsidRPr="009F5D31">
        <w:rPr>
          <w:rFonts w:cs="Arial"/>
          <w:szCs w:val="22"/>
        </w:rPr>
        <w:lastRenderedPageBreak/>
        <w:t>Das gesamte Rechenzentrum - und damit das dahinterliegende Netzwerk - wird durch eine Firewall-Topologie geschützt.</w:t>
      </w:r>
    </w:p>
    <w:p w:rsidR="009F5D31" w:rsidRPr="009F5D31" w:rsidRDefault="009F5D31" w:rsidP="00AB77D9">
      <w:pPr>
        <w:pStyle w:val="Textkrper"/>
        <w:numPr>
          <w:ilvl w:val="0"/>
          <w:numId w:val="13"/>
        </w:numPr>
        <w:spacing w:before="0" w:after="0" w:line="240" w:lineRule="auto"/>
        <w:rPr>
          <w:rFonts w:cs="Arial"/>
          <w:szCs w:val="22"/>
        </w:rPr>
      </w:pPr>
      <w:r w:rsidRPr="009F5D31">
        <w:rPr>
          <w:rFonts w:cs="Arial"/>
          <w:szCs w:val="22"/>
        </w:rPr>
        <w:t>Der Gesamte E</w:t>
      </w:r>
      <w:r w:rsidR="009B32E1">
        <w:rPr>
          <w:rFonts w:cs="Arial"/>
          <w:szCs w:val="22"/>
        </w:rPr>
        <w:t>-M</w:t>
      </w:r>
      <w:r w:rsidRPr="009F5D31">
        <w:rPr>
          <w:rFonts w:cs="Arial"/>
          <w:szCs w:val="22"/>
        </w:rPr>
        <w:t>ail-Verkehr von SDK durchläuft ein zweistufiges Sicherheits-Konzept, wobei jede Stufe von einem anderen Hersteller kommt, um die Sicherheit zu erhöhen. Erst nach dieser zweistufigen Prüfung werden E-Mails an den Empfänger übertragen.</w:t>
      </w:r>
    </w:p>
    <w:p w:rsidR="009156F3" w:rsidRPr="00AE0089" w:rsidRDefault="009F5D31" w:rsidP="00AB77D9">
      <w:pPr>
        <w:pStyle w:val="Textkrper"/>
        <w:numPr>
          <w:ilvl w:val="0"/>
          <w:numId w:val="13"/>
        </w:numPr>
        <w:spacing w:before="0" w:after="0" w:line="240" w:lineRule="auto"/>
        <w:rPr>
          <w:rFonts w:cs="Arial"/>
          <w:szCs w:val="22"/>
        </w:rPr>
      </w:pPr>
      <w:r w:rsidRPr="009F5D31">
        <w:rPr>
          <w:rFonts w:cs="Arial"/>
          <w:szCs w:val="22"/>
        </w:rPr>
        <w:t>Alle Fernzugriffe auf die Firmenserver werden nur über Virtual Private Network (VPN) zugelassen.</w:t>
      </w:r>
    </w:p>
    <w:p w:rsidR="00EB1162" w:rsidRDefault="00EB1162" w:rsidP="00EB1162">
      <w:pPr>
        <w:spacing w:before="120"/>
        <w:rPr>
          <w:rFonts w:cs="Arial"/>
          <w:b/>
          <w:szCs w:val="22"/>
        </w:rPr>
      </w:pPr>
    </w:p>
    <w:p w:rsidR="005C063D" w:rsidRPr="00AE0089" w:rsidRDefault="005C063D" w:rsidP="00EB1162">
      <w:pPr>
        <w:spacing w:before="120"/>
        <w:rPr>
          <w:rFonts w:cs="Arial"/>
          <w:b/>
          <w:szCs w:val="22"/>
        </w:rPr>
      </w:pPr>
      <w:r w:rsidRPr="00AE0089">
        <w:rPr>
          <w:rFonts w:cs="Arial"/>
          <w:b/>
          <w:szCs w:val="22"/>
        </w:rPr>
        <w:t xml:space="preserve">Zugriffskontrolle </w:t>
      </w:r>
    </w:p>
    <w:p w:rsidR="005C063D" w:rsidRDefault="005C063D" w:rsidP="00EB1162">
      <w:pPr>
        <w:pStyle w:val="Textkrper"/>
        <w:spacing w:before="0" w:after="0"/>
        <w:ind w:left="0" w:firstLine="0"/>
        <w:rPr>
          <w:rFonts w:cs="Arial"/>
          <w:szCs w:val="22"/>
        </w:rPr>
      </w:pPr>
      <w:r w:rsidRPr="00AE0089">
        <w:rPr>
          <w:rFonts w:cs="Arial"/>
          <w:szCs w:val="22"/>
        </w:rPr>
        <w:t>Bedarfsorientierte Ausgestaltung des Berechtigungskonzepts und der Zugriffsrechte sowie deren Überwachung und Protokollierung:</w:t>
      </w:r>
    </w:p>
    <w:p w:rsidR="00EB1162" w:rsidRDefault="00EB1162" w:rsidP="00EB1162">
      <w:pPr>
        <w:pStyle w:val="Textkrper"/>
        <w:spacing w:before="0" w:after="0"/>
        <w:ind w:left="0" w:firstLine="0"/>
        <w:rPr>
          <w:rFonts w:cs="Arial"/>
          <w:szCs w:val="22"/>
        </w:rPr>
      </w:pPr>
    </w:p>
    <w:p w:rsidR="00EB1162" w:rsidRPr="00EB1162" w:rsidRDefault="00EB1162" w:rsidP="00AB77D9">
      <w:pPr>
        <w:pStyle w:val="Textkrper"/>
        <w:numPr>
          <w:ilvl w:val="0"/>
          <w:numId w:val="18"/>
        </w:numPr>
        <w:spacing w:before="0" w:after="0" w:line="240" w:lineRule="auto"/>
        <w:rPr>
          <w:rFonts w:cs="Arial"/>
          <w:szCs w:val="22"/>
        </w:rPr>
      </w:pPr>
      <w:r w:rsidRPr="00EB1162">
        <w:rPr>
          <w:rFonts w:cs="Arial"/>
          <w:szCs w:val="22"/>
        </w:rPr>
        <w:t>Mit den Regelungen eines restriktiven Berechtigungssystems wird sichergestellt, dass jeder Mitarbeiter ausschließlich aufgabenbezogen den Zugang zu Produktionssystemen und Daten erhält.</w:t>
      </w:r>
    </w:p>
    <w:p w:rsidR="00EB1162" w:rsidRDefault="00EB1162" w:rsidP="00AB77D9">
      <w:pPr>
        <w:pStyle w:val="Textkrper"/>
        <w:numPr>
          <w:ilvl w:val="0"/>
          <w:numId w:val="18"/>
        </w:numPr>
        <w:spacing w:before="0" w:after="0" w:line="240" w:lineRule="auto"/>
        <w:rPr>
          <w:rFonts w:cs="Arial"/>
          <w:szCs w:val="22"/>
        </w:rPr>
      </w:pPr>
      <w:r w:rsidRPr="00EB1162">
        <w:rPr>
          <w:rFonts w:cs="Arial"/>
          <w:szCs w:val="22"/>
        </w:rPr>
        <w:t>Zugriffe auf Dateien in Filesystemen werden durch entsprechende Gruppenrechte eingeschränkt. Die Daten werden auf dem Fileserver Abteilungs- oder Arbeitsgruppenbezogen abgelegt bzw. organisiert, so dass die Nutzer in Abhängigkeit mit ihrem Tätigkeitsfeld eingeschränkte Benutzerrechte haben.</w:t>
      </w:r>
    </w:p>
    <w:p w:rsidR="00EB1162" w:rsidRPr="00EB1162" w:rsidRDefault="00EB1162" w:rsidP="00AB77D9">
      <w:pPr>
        <w:pStyle w:val="Textkrper"/>
        <w:numPr>
          <w:ilvl w:val="0"/>
          <w:numId w:val="18"/>
        </w:numPr>
        <w:spacing w:before="0" w:after="0" w:line="240" w:lineRule="auto"/>
        <w:rPr>
          <w:rFonts w:cs="Arial"/>
          <w:szCs w:val="22"/>
        </w:rPr>
      </w:pPr>
      <w:r w:rsidRPr="00EB1162">
        <w:rPr>
          <w:rFonts w:cs="Arial"/>
          <w:szCs w:val="22"/>
        </w:rPr>
        <w:t>Zugriffe sind über die Passwortregelungen (siehe Ziffer 2 Zugangskontrolle) gesichert.</w:t>
      </w:r>
    </w:p>
    <w:p w:rsidR="00EB1162" w:rsidRDefault="00EB1162" w:rsidP="00AB77D9">
      <w:pPr>
        <w:pStyle w:val="Textkrper"/>
        <w:numPr>
          <w:ilvl w:val="0"/>
          <w:numId w:val="18"/>
        </w:numPr>
        <w:spacing w:before="0" w:after="0" w:line="240" w:lineRule="auto"/>
        <w:rPr>
          <w:rFonts w:cs="Arial"/>
          <w:szCs w:val="22"/>
        </w:rPr>
      </w:pPr>
      <w:r w:rsidRPr="00EB1162">
        <w:rPr>
          <w:rFonts w:cs="Arial"/>
          <w:szCs w:val="22"/>
        </w:rPr>
        <w:t>Bei serverbasierenden Anwendungen sind interne Berechtigungsschemata implementiert. Für diese Anwendungen vergeben definierte "Anwendungsadministratoren" die Berechtigungen.</w:t>
      </w:r>
    </w:p>
    <w:p w:rsidR="009156F3" w:rsidRPr="00AE0089" w:rsidRDefault="009156F3" w:rsidP="00EB1162">
      <w:pPr>
        <w:pStyle w:val="Textkrper"/>
        <w:spacing w:line="240" w:lineRule="auto"/>
        <w:ind w:left="0"/>
        <w:rPr>
          <w:rFonts w:cs="Arial"/>
          <w:szCs w:val="22"/>
        </w:rPr>
      </w:pPr>
    </w:p>
    <w:p w:rsidR="009035FD" w:rsidRPr="00AE0089" w:rsidRDefault="009035FD" w:rsidP="00EB1162">
      <w:pPr>
        <w:spacing w:before="120"/>
        <w:ind w:left="0" w:firstLine="0"/>
        <w:rPr>
          <w:rFonts w:cs="Arial"/>
          <w:b/>
          <w:szCs w:val="22"/>
        </w:rPr>
      </w:pPr>
      <w:r w:rsidRPr="00AE0089">
        <w:rPr>
          <w:rFonts w:cs="Arial"/>
          <w:b/>
          <w:szCs w:val="22"/>
        </w:rPr>
        <w:t xml:space="preserve">Trennungskontrolle </w:t>
      </w:r>
    </w:p>
    <w:p w:rsidR="009035FD" w:rsidRDefault="009035FD" w:rsidP="009B32E1">
      <w:pPr>
        <w:pStyle w:val="Textkrper"/>
        <w:spacing w:before="0" w:after="0" w:line="240" w:lineRule="auto"/>
        <w:ind w:left="0" w:firstLine="0"/>
        <w:rPr>
          <w:rFonts w:cs="Arial"/>
          <w:szCs w:val="22"/>
        </w:rPr>
      </w:pPr>
      <w:r w:rsidRPr="00AE0089">
        <w:rPr>
          <w:rFonts w:cs="Arial"/>
          <w:szCs w:val="22"/>
        </w:rPr>
        <w:t>Maßnahmen zur getrennten Verarbeitung (Speicherung, Veränderung, Löschung, Übermittlung) von Daten mit unterschiedlichen Zwecken:</w:t>
      </w:r>
    </w:p>
    <w:p w:rsidR="009B32E1" w:rsidRPr="00AE0089" w:rsidRDefault="009B32E1" w:rsidP="009B32E1">
      <w:pPr>
        <w:pStyle w:val="Textkrper"/>
        <w:spacing w:before="0" w:after="0" w:line="240" w:lineRule="auto"/>
        <w:ind w:left="0" w:firstLine="0"/>
        <w:rPr>
          <w:rFonts w:cs="Arial"/>
          <w:szCs w:val="22"/>
        </w:rPr>
      </w:pPr>
    </w:p>
    <w:p w:rsidR="009035FD" w:rsidRDefault="00EB1162" w:rsidP="009B32E1">
      <w:pPr>
        <w:pStyle w:val="Textkrper"/>
        <w:numPr>
          <w:ilvl w:val="0"/>
          <w:numId w:val="27"/>
        </w:numPr>
        <w:spacing w:before="0" w:after="0" w:line="240" w:lineRule="auto"/>
        <w:rPr>
          <w:rFonts w:cs="Arial"/>
          <w:szCs w:val="22"/>
        </w:rPr>
      </w:pPr>
      <w:r w:rsidRPr="00EB1162">
        <w:rPr>
          <w:rFonts w:cs="Arial"/>
          <w:szCs w:val="22"/>
        </w:rPr>
        <w:t>Die Daten verschiedener Auftraggeber werden getrennt aufbewahrt bzw. verarbeitet. Dies wird vor allem durch die aufgeführten Maßnahmen zur Zugriffskontrolle gewährleistet.</w:t>
      </w:r>
    </w:p>
    <w:p w:rsidR="00EB1162" w:rsidRDefault="00EB1162" w:rsidP="00EB1162">
      <w:pPr>
        <w:pStyle w:val="Textkrper"/>
        <w:spacing w:before="0" w:after="0" w:line="240" w:lineRule="auto"/>
        <w:ind w:left="0" w:firstLine="0"/>
        <w:rPr>
          <w:rFonts w:cs="Arial"/>
          <w:szCs w:val="22"/>
        </w:rPr>
      </w:pPr>
    </w:p>
    <w:p w:rsidR="00EB1162" w:rsidRPr="00AE0089" w:rsidRDefault="00EB1162" w:rsidP="00EB1162">
      <w:pPr>
        <w:pStyle w:val="Textkrper"/>
        <w:spacing w:before="0" w:after="0" w:line="240" w:lineRule="auto"/>
        <w:ind w:left="0" w:firstLine="0"/>
        <w:rPr>
          <w:rFonts w:cs="Arial"/>
          <w:szCs w:val="22"/>
        </w:rPr>
      </w:pPr>
    </w:p>
    <w:p w:rsidR="00A03F46" w:rsidRPr="00AE0089" w:rsidRDefault="007006C1" w:rsidP="00AB77D9">
      <w:pPr>
        <w:keepNext/>
        <w:keepLines/>
        <w:numPr>
          <w:ilvl w:val="0"/>
          <w:numId w:val="4"/>
        </w:numPr>
        <w:tabs>
          <w:tab w:val="clear" w:pos="465"/>
          <w:tab w:val="num" w:pos="284"/>
        </w:tabs>
        <w:spacing w:before="120"/>
        <w:ind w:left="284" w:hanging="284"/>
        <w:rPr>
          <w:rFonts w:cs="Arial"/>
          <w:b/>
          <w:szCs w:val="22"/>
        </w:rPr>
      </w:pPr>
      <w:r w:rsidRPr="00AE0089">
        <w:rPr>
          <w:rFonts w:cs="Arial"/>
          <w:b/>
          <w:szCs w:val="22"/>
        </w:rPr>
        <w:t xml:space="preserve">Maßnahmen zur Sicherstellung der </w:t>
      </w:r>
      <w:r w:rsidR="00A03F46" w:rsidRPr="00AE0089">
        <w:rPr>
          <w:rFonts w:cs="Arial"/>
          <w:b/>
          <w:szCs w:val="22"/>
        </w:rPr>
        <w:t>Integrität (Art. 32 Abs. 1 lit. b DS-GVO)</w:t>
      </w:r>
    </w:p>
    <w:p w:rsidR="005C063D" w:rsidRPr="00AE0089" w:rsidRDefault="005C063D" w:rsidP="009B32E1">
      <w:pPr>
        <w:spacing w:before="120"/>
        <w:ind w:left="0" w:firstLine="0"/>
        <w:rPr>
          <w:rFonts w:cs="Arial"/>
          <w:b/>
          <w:szCs w:val="22"/>
        </w:rPr>
      </w:pPr>
      <w:r w:rsidRPr="00AE0089">
        <w:rPr>
          <w:rFonts w:cs="Arial"/>
          <w:b/>
          <w:szCs w:val="22"/>
        </w:rPr>
        <w:t xml:space="preserve">Weitergabekontrolle </w:t>
      </w:r>
    </w:p>
    <w:p w:rsidR="005C063D" w:rsidRPr="00AE0089" w:rsidRDefault="005C063D" w:rsidP="00EB1162">
      <w:pPr>
        <w:pStyle w:val="Textkrper"/>
        <w:spacing w:before="0" w:after="0" w:line="240" w:lineRule="auto"/>
        <w:ind w:left="0" w:firstLine="0"/>
        <w:rPr>
          <w:rFonts w:cs="Arial"/>
          <w:szCs w:val="22"/>
        </w:rPr>
      </w:pPr>
      <w:r w:rsidRPr="00AE0089">
        <w:rPr>
          <w:rFonts w:cs="Arial"/>
          <w:szCs w:val="22"/>
        </w:rPr>
        <w:t>Maßnahmen bei Transport, Übertragung und Übermittlung oder Speicherung auf Datenträger (manuell oder elektronisch) sowie bei der nachträglichen Überprüfung:</w:t>
      </w:r>
    </w:p>
    <w:p w:rsidR="009156F3" w:rsidRDefault="009156F3" w:rsidP="00EB1162">
      <w:pPr>
        <w:pStyle w:val="Textkrper"/>
        <w:spacing w:before="0" w:after="0" w:line="240" w:lineRule="auto"/>
        <w:ind w:left="0" w:firstLine="0"/>
        <w:rPr>
          <w:rFonts w:cs="Arial"/>
          <w:szCs w:val="22"/>
        </w:rPr>
      </w:pPr>
    </w:p>
    <w:p w:rsidR="004A4803" w:rsidRPr="004A4803" w:rsidRDefault="004A4803" w:rsidP="00AB77D9">
      <w:pPr>
        <w:pStyle w:val="Textkrper"/>
        <w:numPr>
          <w:ilvl w:val="0"/>
          <w:numId w:val="19"/>
        </w:numPr>
        <w:spacing w:before="0" w:after="0" w:line="240" w:lineRule="auto"/>
        <w:jc w:val="left"/>
        <w:rPr>
          <w:rFonts w:cs="Arial"/>
          <w:szCs w:val="22"/>
        </w:rPr>
      </w:pPr>
      <w:r w:rsidRPr="004A4803">
        <w:rPr>
          <w:rFonts w:cs="Arial"/>
          <w:szCs w:val="22"/>
        </w:rPr>
        <w:t>Alle Verfahren zur automatisierten Verarbeitung und Übermittlung personenbezogener Daten an Dritte werden in der Verfahrensübersicht erfasst.</w:t>
      </w:r>
    </w:p>
    <w:p w:rsidR="004A4803" w:rsidRPr="004A4803" w:rsidRDefault="004A4803" w:rsidP="00AB77D9">
      <w:pPr>
        <w:pStyle w:val="Textkrper"/>
        <w:numPr>
          <w:ilvl w:val="0"/>
          <w:numId w:val="19"/>
        </w:numPr>
        <w:spacing w:before="0" w:after="0" w:line="240" w:lineRule="auto"/>
        <w:jc w:val="left"/>
        <w:rPr>
          <w:rFonts w:cs="Arial"/>
          <w:szCs w:val="22"/>
        </w:rPr>
      </w:pPr>
      <w:r w:rsidRPr="004A4803">
        <w:rPr>
          <w:rFonts w:cs="Arial"/>
          <w:szCs w:val="22"/>
        </w:rPr>
        <w:t>Abruf- und Übermittlungsprogramme (z.</w:t>
      </w:r>
      <w:r w:rsidR="0035004F">
        <w:rPr>
          <w:rFonts w:cs="Arial"/>
          <w:szCs w:val="22"/>
        </w:rPr>
        <w:t xml:space="preserve"> </w:t>
      </w:r>
      <w:r w:rsidRPr="004A4803">
        <w:rPr>
          <w:rFonts w:cs="Arial"/>
          <w:szCs w:val="22"/>
        </w:rPr>
        <w:t>B. FTP, Firewall, Remote Access) werden dokumentiert.</w:t>
      </w:r>
    </w:p>
    <w:p w:rsidR="00EB1162" w:rsidRDefault="004A4803" w:rsidP="00AB77D9">
      <w:pPr>
        <w:pStyle w:val="Textkrper"/>
        <w:numPr>
          <w:ilvl w:val="0"/>
          <w:numId w:val="19"/>
        </w:numPr>
        <w:spacing w:before="0" w:after="0" w:line="240" w:lineRule="auto"/>
        <w:jc w:val="left"/>
        <w:rPr>
          <w:rFonts w:cs="Arial"/>
          <w:szCs w:val="22"/>
        </w:rPr>
      </w:pPr>
      <w:r w:rsidRPr="004A4803">
        <w:rPr>
          <w:rFonts w:cs="Arial"/>
          <w:szCs w:val="22"/>
        </w:rPr>
        <w:t>Weitere Maßnahmen wie VPN, Firewall siehe Ziffer 2 Zugangskontrolle.</w:t>
      </w:r>
    </w:p>
    <w:p w:rsidR="004A4803" w:rsidRPr="00AE0089" w:rsidRDefault="004A4803" w:rsidP="00EB1162">
      <w:pPr>
        <w:pStyle w:val="Textkrper"/>
        <w:spacing w:before="0" w:after="0" w:line="240" w:lineRule="auto"/>
        <w:ind w:left="0" w:firstLine="0"/>
        <w:rPr>
          <w:rFonts w:cs="Arial"/>
          <w:szCs w:val="22"/>
        </w:rPr>
      </w:pPr>
    </w:p>
    <w:p w:rsidR="009B32E1" w:rsidRDefault="009B32E1">
      <w:pPr>
        <w:spacing w:after="0" w:line="240" w:lineRule="auto"/>
        <w:ind w:left="0" w:firstLine="0"/>
        <w:jc w:val="left"/>
        <w:rPr>
          <w:rFonts w:cs="Arial"/>
          <w:b/>
          <w:szCs w:val="22"/>
        </w:rPr>
      </w:pPr>
      <w:r>
        <w:rPr>
          <w:rFonts w:cs="Arial"/>
          <w:b/>
          <w:szCs w:val="22"/>
        </w:rPr>
        <w:br w:type="page"/>
      </w:r>
    </w:p>
    <w:p w:rsidR="005C063D" w:rsidRPr="00AE0089" w:rsidRDefault="005C063D" w:rsidP="009B32E1">
      <w:pPr>
        <w:spacing w:before="120"/>
        <w:ind w:left="0" w:firstLine="0"/>
        <w:rPr>
          <w:rFonts w:cs="Arial"/>
          <w:b/>
          <w:szCs w:val="22"/>
        </w:rPr>
      </w:pPr>
      <w:r w:rsidRPr="00AE0089">
        <w:rPr>
          <w:rFonts w:cs="Arial"/>
          <w:b/>
          <w:szCs w:val="22"/>
        </w:rPr>
        <w:lastRenderedPageBreak/>
        <w:t xml:space="preserve">Eingabekontrolle </w:t>
      </w:r>
    </w:p>
    <w:p w:rsidR="005C063D" w:rsidRPr="00AE0089" w:rsidRDefault="005C063D" w:rsidP="00EB1162">
      <w:pPr>
        <w:pStyle w:val="Textkrper"/>
        <w:spacing w:before="0" w:after="0" w:line="240" w:lineRule="auto"/>
        <w:ind w:left="0" w:firstLine="0"/>
        <w:rPr>
          <w:rFonts w:cs="Arial"/>
          <w:szCs w:val="22"/>
        </w:rPr>
      </w:pPr>
      <w:r w:rsidRPr="00AE0089">
        <w:rPr>
          <w:rFonts w:cs="Arial"/>
          <w:szCs w:val="22"/>
        </w:rPr>
        <w:t>Maßnahmen zur nachträglichen Überprüfung, ob und von wem Daten eingegeben, verändert oder entfernt (gelöscht) worden sind:</w:t>
      </w:r>
    </w:p>
    <w:p w:rsidR="009156F3" w:rsidRDefault="009156F3" w:rsidP="00EB1162">
      <w:pPr>
        <w:pStyle w:val="Textkrper"/>
        <w:spacing w:before="0" w:after="0" w:line="240" w:lineRule="auto"/>
        <w:ind w:left="0" w:firstLine="0"/>
        <w:rPr>
          <w:rFonts w:cs="Arial"/>
          <w:szCs w:val="22"/>
        </w:rPr>
      </w:pPr>
    </w:p>
    <w:p w:rsidR="008D2DCE" w:rsidRPr="008D2DCE" w:rsidRDefault="008D2DCE" w:rsidP="009B32E1">
      <w:pPr>
        <w:pStyle w:val="Textkrper"/>
        <w:numPr>
          <w:ilvl w:val="0"/>
          <w:numId w:val="28"/>
        </w:numPr>
        <w:spacing w:before="0" w:after="0" w:line="240" w:lineRule="auto"/>
        <w:rPr>
          <w:rFonts w:cs="Arial"/>
          <w:bCs/>
          <w:szCs w:val="22"/>
        </w:rPr>
      </w:pPr>
      <w:r w:rsidRPr="008D2DCE">
        <w:rPr>
          <w:rFonts w:cs="Arial"/>
          <w:bCs/>
          <w:szCs w:val="22"/>
        </w:rPr>
        <w:t xml:space="preserve">Im Rahmen einzelner Anwendungen, bei (außergewöhnlichen) Aktivitäten der Betriebssysteme sowie bei Überwachungseinrichtungen im Internet (Firewall, Content-Filter) erfolgt eine Protokollierung. </w:t>
      </w:r>
    </w:p>
    <w:p w:rsidR="008D2DCE" w:rsidRPr="00AE0089" w:rsidRDefault="008D2DCE" w:rsidP="00EB1162">
      <w:pPr>
        <w:pStyle w:val="Textkrper"/>
        <w:spacing w:before="0" w:after="0" w:line="240" w:lineRule="auto"/>
        <w:ind w:left="0" w:firstLine="0"/>
        <w:rPr>
          <w:rFonts w:cs="Arial"/>
          <w:szCs w:val="22"/>
        </w:rPr>
      </w:pPr>
    </w:p>
    <w:p w:rsidR="008D2DCE" w:rsidRPr="008D2DCE" w:rsidRDefault="008D2DCE" w:rsidP="008D2DCE">
      <w:pPr>
        <w:keepNext/>
        <w:keepLines/>
        <w:spacing w:before="120"/>
        <w:rPr>
          <w:rFonts w:cs="Arial"/>
          <w:b/>
        </w:rPr>
      </w:pPr>
      <w:r w:rsidRPr="008D2DCE">
        <w:rPr>
          <w:rFonts w:cs="Arial"/>
          <w:b/>
          <w:szCs w:val="22"/>
        </w:rPr>
        <w:t>4.</w:t>
      </w:r>
      <w:r>
        <w:rPr>
          <w:rFonts w:cs="Arial"/>
          <w:b/>
        </w:rPr>
        <w:t xml:space="preserve"> </w:t>
      </w:r>
      <w:r w:rsidRPr="008D2DCE">
        <w:rPr>
          <w:rFonts w:cs="Arial"/>
          <w:b/>
        </w:rPr>
        <w:t>Maßnahmen zur IT-Sicherheit</w:t>
      </w:r>
    </w:p>
    <w:p w:rsidR="00A03F46" w:rsidRPr="008D2DCE" w:rsidRDefault="00A03F46" w:rsidP="009B32E1">
      <w:pPr>
        <w:keepNext/>
        <w:keepLines/>
        <w:spacing w:after="0" w:line="240" w:lineRule="auto"/>
        <w:rPr>
          <w:rFonts w:cs="Arial"/>
          <w:szCs w:val="22"/>
        </w:rPr>
      </w:pPr>
      <w:r w:rsidRPr="008D2DCE">
        <w:rPr>
          <w:rFonts w:cs="Arial"/>
          <w:szCs w:val="22"/>
        </w:rPr>
        <w:t>Verfügbarkeit und Belastbarkeit der Systeme und Dienste (Art. 32 lit. b DS-GVO)</w:t>
      </w:r>
    </w:p>
    <w:p w:rsidR="00A03F46" w:rsidRPr="008D2DCE" w:rsidRDefault="007006C1" w:rsidP="009B32E1">
      <w:pPr>
        <w:spacing w:after="0" w:line="240" w:lineRule="auto"/>
        <w:ind w:left="0" w:firstLine="0"/>
        <w:rPr>
          <w:rFonts w:cs="Arial"/>
          <w:szCs w:val="22"/>
        </w:rPr>
      </w:pPr>
      <w:r w:rsidRPr="008D2DCE">
        <w:rPr>
          <w:rFonts w:cs="Arial"/>
          <w:szCs w:val="22"/>
        </w:rPr>
        <w:t xml:space="preserve">Maßnahmen zur </w:t>
      </w:r>
      <w:r w:rsidR="00A03F46" w:rsidRPr="008D2DCE">
        <w:rPr>
          <w:rFonts w:cs="Arial"/>
          <w:szCs w:val="22"/>
        </w:rPr>
        <w:t xml:space="preserve">Wiederherstellung </w:t>
      </w:r>
      <w:r w:rsidRPr="008D2DCE">
        <w:rPr>
          <w:rFonts w:cs="Arial"/>
          <w:szCs w:val="22"/>
        </w:rPr>
        <w:t>der</w:t>
      </w:r>
      <w:r w:rsidR="00A03F46" w:rsidRPr="008D2DCE">
        <w:rPr>
          <w:rFonts w:cs="Arial"/>
          <w:szCs w:val="22"/>
        </w:rPr>
        <w:t xml:space="preserve"> Verfügbarkeit und </w:t>
      </w:r>
      <w:r w:rsidRPr="008D2DCE">
        <w:rPr>
          <w:rFonts w:cs="Arial"/>
          <w:szCs w:val="22"/>
        </w:rPr>
        <w:t xml:space="preserve">dem </w:t>
      </w:r>
      <w:r w:rsidR="00A03F46" w:rsidRPr="008D2DCE">
        <w:rPr>
          <w:rFonts w:cs="Arial"/>
          <w:szCs w:val="22"/>
        </w:rPr>
        <w:t xml:space="preserve">Zugang </w:t>
      </w:r>
      <w:r w:rsidR="00D65F44" w:rsidRPr="008D2DCE">
        <w:rPr>
          <w:rFonts w:cs="Arial"/>
          <w:szCs w:val="22"/>
        </w:rPr>
        <w:t>zu pers. Daten bei einem technischen Zwischenfall</w:t>
      </w:r>
      <w:r w:rsidR="00A03F46" w:rsidRPr="008D2DCE">
        <w:rPr>
          <w:rFonts w:cs="Arial"/>
          <w:szCs w:val="22"/>
        </w:rPr>
        <w:t xml:space="preserve"> (Art. 32 lit. </w:t>
      </w:r>
      <w:r w:rsidR="00D65F44" w:rsidRPr="008D2DCE">
        <w:rPr>
          <w:rFonts w:cs="Arial"/>
          <w:szCs w:val="22"/>
        </w:rPr>
        <w:t>c</w:t>
      </w:r>
      <w:r w:rsidR="00A03F46" w:rsidRPr="008D2DCE">
        <w:rPr>
          <w:rFonts w:cs="Arial"/>
          <w:szCs w:val="22"/>
        </w:rPr>
        <w:t xml:space="preserve"> DS-GVO)</w:t>
      </w:r>
    </w:p>
    <w:p w:rsidR="00321EA0" w:rsidRPr="009B32E1" w:rsidRDefault="008D2DCE" w:rsidP="008D2DCE">
      <w:pPr>
        <w:pStyle w:val="Textkrper"/>
        <w:rPr>
          <w:rFonts w:cs="Arial"/>
          <w:b/>
          <w:szCs w:val="22"/>
        </w:rPr>
      </w:pPr>
      <w:r w:rsidRPr="009B32E1">
        <w:rPr>
          <w:rFonts w:cs="Arial"/>
          <w:b/>
          <w:szCs w:val="22"/>
        </w:rPr>
        <w:t>Verfügbarkeitskontrolle</w:t>
      </w:r>
      <w:r w:rsidR="00321EA0" w:rsidRPr="009B32E1">
        <w:rPr>
          <w:rFonts w:cs="Arial"/>
          <w:b/>
          <w:szCs w:val="22"/>
        </w:rPr>
        <w:t>:</w:t>
      </w:r>
    </w:p>
    <w:p w:rsidR="001B2382" w:rsidRPr="001B2382" w:rsidRDefault="001B2382" w:rsidP="001B2382">
      <w:pPr>
        <w:spacing w:after="0" w:line="240" w:lineRule="auto"/>
        <w:ind w:left="0" w:firstLine="0"/>
        <w:rPr>
          <w:rFonts w:cs="Arial"/>
          <w:b/>
          <w:bCs/>
          <w:iCs/>
          <w:szCs w:val="22"/>
        </w:rPr>
      </w:pPr>
      <w:r w:rsidRPr="001B2382">
        <w:rPr>
          <w:rFonts w:cs="Arial"/>
          <w:b/>
          <w:bCs/>
          <w:iCs/>
          <w:szCs w:val="22"/>
        </w:rPr>
        <w:t>Wasserschutz und Brandschutz</w:t>
      </w:r>
    </w:p>
    <w:p w:rsidR="001B2382" w:rsidRDefault="001B2382" w:rsidP="00AB77D9">
      <w:pPr>
        <w:numPr>
          <w:ilvl w:val="0"/>
          <w:numId w:val="22"/>
        </w:numPr>
        <w:spacing w:after="0" w:line="240" w:lineRule="auto"/>
        <w:rPr>
          <w:rFonts w:cs="Arial"/>
          <w:szCs w:val="22"/>
        </w:rPr>
      </w:pPr>
      <w:r w:rsidRPr="001B2382">
        <w:rPr>
          <w:rFonts w:cs="Arial"/>
          <w:szCs w:val="22"/>
        </w:rPr>
        <w:t xml:space="preserve">Das Rechenzentrum liegt oberhalb des Grundwasserbereiches. </w:t>
      </w:r>
    </w:p>
    <w:p w:rsidR="001B2382" w:rsidRPr="001B2382" w:rsidRDefault="001B2382" w:rsidP="00AB77D9">
      <w:pPr>
        <w:numPr>
          <w:ilvl w:val="0"/>
          <w:numId w:val="22"/>
        </w:numPr>
        <w:spacing w:after="0" w:line="240" w:lineRule="auto"/>
        <w:rPr>
          <w:rFonts w:cs="Arial"/>
          <w:szCs w:val="22"/>
        </w:rPr>
      </w:pPr>
      <w:r w:rsidRPr="001B2382">
        <w:rPr>
          <w:rFonts w:cs="Arial"/>
          <w:szCs w:val="22"/>
        </w:rPr>
        <w:t>Es existieren Feuerlöschgeräte im Gebäude (gemäß der Brandschutz-VO).</w:t>
      </w:r>
    </w:p>
    <w:p w:rsidR="001B2382" w:rsidRPr="001B2382" w:rsidRDefault="001B2382" w:rsidP="001B2382">
      <w:pPr>
        <w:spacing w:after="0" w:line="240" w:lineRule="auto"/>
        <w:ind w:left="0" w:firstLine="0"/>
        <w:rPr>
          <w:rFonts w:cs="Arial"/>
          <w:szCs w:val="22"/>
        </w:rPr>
      </w:pPr>
    </w:p>
    <w:p w:rsidR="001B2382" w:rsidRPr="001B2382" w:rsidRDefault="001B2382" w:rsidP="001B2382">
      <w:pPr>
        <w:spacing w:after="0" w:line="240" w:lineRule="auto"/>
        <w:ind w:left="0" w:firstLine="0"/>
        <w:rPr>
          <w:rFonts w:cs="Arial"/>
          <w:b/>
          <w:bCs/>
          <w:iCs/>
          <w:szCs w:val="22"/>
        </w:rPr>
      </w:pPr>
      <w:r w:rsidRPr="001B2382">
        <w:rPr>
          <w:rFonts w:cs="Arial"/>
          <w:b/>
          <w:bCs/>
          <w:iCs/>
          <w:szCs w:val="22"/>
        </w:rPr>
        <w:t>Sichere Versorgung</w:t>
      </w:r>
    </w:p>
    <w:p w:rsidR="001B2382" w:rsidRPr="001B2382" w:rsidRDefault="001B2382" w:rsidP="00AB77D9">
      <w:pPr>
        <w:numPr>
          <w:ilvl w:val="0"/>
          <w:numId w:val="23"/>
        </w:numPr>
        <w:spacing w:after="0" w:line="240" w:lineRule="auto"/>
        <w:rPr>
          <w:rFonts w:cs="Arial"/>
          <w:szCs w:val="22"/>
        </w:rPr>
      </w:pPr>
      <w:r w:rsidRPr="001B2382">
        <w:rPr>
          <w:rFonts w:cs="Arial"/>
          <w:szCs w:val="22"/>
        </w:rPr>
        <w:t xml:space="preserve">Alle produktiven Server werden über eine unterbrechungsfreie Stromversorgung (USV) netzunabhängig versorgt. Die USV versorgt alle Server bei Stromausfall für ca. 30 Minuten mit Strom. Kehrt die reguläre Stromversorgung in dieser Zeit nicht zurück, werden die Server automatisch heruntergefahren. </w:t>
      </w:r>
    </w:p>
    <w:p w:rsidR="001B2382" w:rsidRPr="001B2382" w:rsidRDefault="001B2382" w:rsidP="00AB77D9">
      <w:pPr>
        <w:numPr>
          <w:ilvl w:val="0"/>
          <w:numId w:val="20"/>
        </w:numPr>
        <w:spacing w:after="0" w:line="240" w:lineRule="auto"/>
        <w:rPr>
          <w:rFonts w:cs="Arial"/>
          <w:szCs w:val="22"/>
        </w:rPr>
      </w:pPr>
      <w:r w:rsidRPr="001B2382">
        <w:rPr>
          <w:rFonts w:cs="Arial"/>
          <w:szCs w:val="22"/>
        </w:rPr>
        <w:t>Der Serverraum ist klimatisiert. Eine 15KW Klimaanlage hält die Temperatur im Rechenzentrum konstant bei 21 Grad Celsius.</w:t>
      </w:r>
    </w:p>
    <w:p w:rsidR="001B2382" w:rsidRPr="001B2382" w:rsidRDefault="001B2382" w:rsidP="00AB77D9">
      <w:pPr>
        <w:numPr>
          <w:ilvl w:val="0"/>
          <w:numId w:val="20"/>
        </w:numPr>
        <w:spacing w:after="0" w:line="240" w:lineRule="auto"/>
        <w:rPr>
          <w:rFonts w:cs="Arial"/>
          <w:szCs w:val="22"/>
        </w:rPr>
      </w:pPr>
      <w:r w:rsidRPr="001B2382">
        <w:rPr>
          <w:rFonts w:cs="Arial"/>
          <w:szCs w:val="22"/>
        </w:rPr>
        <w:t xml:space="preserve">Zu Maßnahmen zur Bestandssicherung siehe Ziffer 3 Zugriffskontrolle. Auf allen Servern werden täglich Veränderungsdaten gesichert. Am Wochenende wird eine Vollsicherung durchgeführt. Die Datensicherungsbänder werden in einem feuerfesten Tresor aufbewahrt, der in einem anderen Gebäudekomplex steht. Für eine Datenrücksicherung steht eine Bänderhistorie von ca. 6 Monaten zur Verfügung. Einmal pro Woche erfolgt zusätzlich ein </w:t>
      </w:r>
      <w:r w:rsidRPr="001B2382">
        <w:rPr>
          <w:rFonts w:cs="Arial"/>
          <w:bCs/>
          <w:szCs w:val="22"/>
        </w:rPr>
        <w:t>Disk-to-Disk</w:t>
      </w:r>
      <w:r w:rsidRPr="001B2382">
        <w:rPr>
          <w:rFonts w:cs="Arial"/>
          <w:szCs w:val="22"/>
        </w:rPr>
        <w:t>-</w:t>
      </w:r>
      <w:r w:rsidRPr="001B2382">
        <w:rPr>
          <w:rFonts w:cs="Arial"/>
          <w:bCs/>
          <w:szCs w:val="22"/>
        </w:rPr>
        <w:t>Backup</w:t>
      </w:r>
      <w:r w:rsidRPr="001B2382">
        <w:rPr>
          <w:rFonts w:cs="Arial"/>
          <w:szCs w:val="22"/>
        </w:rPr>
        <w:t xml:space="preserve"> für virtualisierte Systeme.</w:t>
      </w:r>
    </w:p>
    <w:p w:rsidR="001B2382" w:rsidRPr="001B2382" w:rsidRDefault="001B2382" w:rsidP="001B2382">
      <w:pPr>
        <w:spacing w:after="0" w:line="240" w:lineRule="auto"/>
        <w:ind w:left="0" w:firstLine="0"/>
        <w:rPr>
          <w:rFonts w:cs="Arial"/>
          <w:szCs w:val="22"/>
        </w:rPr>
      </w:pPr>
    </w:p>
    <w:p w:rsidR="001B2382" w:rsidRPr="001B2382" w:rsidRDefault="001B2382" w:rsidP="001B2382">
      <w:pPr>
        <w:spacing w:after="0" w:line="240" w:lineRule="auto"/>
        <w:ind w:left="0" w:firstLine="0"/>
        <w:rPr>
          <w:rFonts w:cs="Arial"/>
          <w:b/>
          <w:bCs/>
          <w:iCs/>
          <w:szCs w:val="22"/>
        </w:rPr>
      </w:pPr>
      <w:r w:rsidRPr="001B2382">
        <w:rPr>
          <w:rFonts w:cs="Arial"/>
          <w:b/>
          <w:bCs/>
          <w:iCs/>
          <w:szCs w:val="22"/>
        </w:rPr>
        <w:t>Ausfallrechenzentrum</w:t>
      </w:r>
    </w:p>
    <w:p w:rsidR="001B2382" w:rsidRPr="001B2382" w:rsidRDefault="001B2382" w:rsidP="00AB77D9">
      <w:pPr>
        <w:numPr>
          <w:ilvl w:val="0"/>
          <w:numId w:val="20"/>
        </w:numPr>
        <w:spacing w:after="0" w:line="240" w:lineRule="auto"/>
        <w:rPr>
          <w:rFonts w:cs="Arial"/>
          <w:szCs w:val="22"/>
        </w:rPr>
      </w:pPr>
      <w:r w:rsidRPr="001B2382">
        <w:rPr>
          <w:rFonts w:cs="Arial"/>
          <w:szCs w:val="22"/>
        </w:rPr>
        <w:t xml:space="preserve">Zur Datensicherung wird </w:t>
      </w:r>
      <w:r w:rsidR="005F6874" w:rsidRPr="009B32E1">
        <w:rPr>
          <w:rFonts w:cs="Arial"/>
          <w:szCs w:val="22"/>
        </w:rPr>
        <w:t>mehrmals täglich</w:t>
      </w:r>
      <w:r w:rsidR="005F6874">
        <w:rPr>
          <w:rFonts w:cs="Arial"/>
          <w:szCs w:val="22"/>
        </w:rPr>
        <w:t xml:space="preserve"> </w:t>
      </w:r>
      <w:r w:rsidRPr="001B2382">
        <w:rPr>
          <w:rFonts w:cs="Arial"/>
          <w:szCs w:val="22"/>
        </w:rPr>
        <w:t xml:space="preserve">die virtuelle Serverarchitektur komplett an einen anderen, räumlich getrennten, Standort (Ausfallrechenzentrum) repliziert. </w:t>
      </w:r>
    </w:p>
    <w:p w:rsidR="001B2382" w:rsidRPr="001B2382" w:rsidRDefault="001B2382" w:rsidP="00AB77D9">
      <w:pPr>
        <w:numPr>
          <w:ilvl w:val="0"/>
          <w:numId w:val="21"/>
        </w:numPr>
        <w:spacing w:after="0" w:line="240" w:lineRule="auto"/>
        <w:rPr>
          <w:rFonts w:cs="Arial"/>
          <w:bCs/>
          <w:szCs w:val="22"/>
        </w:rPr>
      </w:pPr>
      <w:r w:rsidRPr="001B2382">
        <w:rPr>
          <w:rFonts w:cs="Arial"/>
          <w:bCs/>
          <w:szCs w:val="22"/>
        </w:rPr>
        <w:t>Das Ausfallrechenzentrum ist klimatisiert. Jeder Raum ist mit einem Brandmelder ausgestattet, der an die Brandmeldezentrale angeschlossen ist.</w:t>
      </w:r>
    </w:p>
    <w:p w:rsidR="001B2382" w:rsidRPr="001B2382" w:rsidRDefault="001B2382" w:rsidP="00AB77D9">
      <w:pPr>
        <w:numPr>
          <w:ilvl w:val="0"/>
          <w:numId w:val="21"/>
        </w:numPr>
        <w:spacing w:after="0" w:line="240" w:lineRule="auto"/>
        <w:rPr>
          <w:rFonts w:cs="Arial"/>
          <w:bCs/>
          <w:szCs w:val="22"/>
        </w:rPr>
      </w:pPr>
      <w:r w:rsidRPr="001B2382">
        <w:rPr>
          <w:rFonts w:cs="Arial"/>
          <w:bCs/>
          <w:szCs w:val="22"/>
        </w:rPr>
        <w:t>Das Ausfallrechenzentrum verfügt über einen eigenen Stromkreis. Bei Stromausfall erfolgt eine automatische Umschaltung auf ein Notstromaggregat, welches sich in einem separaten, abge</w:t>
      </w:r>
      <w:r w:rsidR="0070057C">
        <w:rPr>
          <w:rFonts w:cs="Arial"/>
          <w:bCs/>
          <w:szCs w:val="22"/>
        </w:rPr>
        <w:t xml:space="preserve">schlossenen </w:t>
      </w:r>
      <w:r w:rsidRPr="001B2382">
        <w:rPr>
          <w:rFonts w:cs="Arial"/>
          <w:bCs/>
          <w:szCs w:val="22"/>
        </w:rPr>
        <w:t xml:space="preserve">Raum befindet. </w:t>
      </w:r>
    </w:p>
    <w:p w:rsidR="001B2382" w:rsidRPr="001B2382" w:rsidRDefault="001B2382" w:rsidP="00AB77D9">
      <w:pPr>
        <w:numPr>
          <w:ilvl w:val="0"/>
          <w:numId w:val="21"/>
        </w:numPr>
        <w:spacing w:after="0" w:line="240" w:lineRule="auto"/>
        <w:rPr>
          <w:rFonts w:cs="Arial"/>
          <w:bCs/>
          <w:szCs w:val="22"/>
        </w:rPr>
      </w:pPr>
      <w:r w:rsidRPr="001B2382">
        <w:rPr>
          <w:rFonts w:cs="Arial"/>
          <w:bCs/>
          <w:szCs w:val="22"/>
        </w:rPr>
        <w:t xml:space="preserve">Der Innenraum des Containers, in dem sich das Ausfallsicherheitszentrum befindet, hat die Feuerschutzklasse F30. </w:t>
      </w:r>
    </w:p>
    <w:p w:rsidR="001B2382" w:rsidRPr="001B2382" w:rsidRDefault="001B2382" w:rsidP="001B2382">
      <w:pPr>
        <w:spacing w:after="0" w:line="240" w:lineRule="auto"/>
        <w:ind w:left="0" w:firstLine="0"/>
        <w:rPr>
          <w:rFonts w:cs="Arial"/>
          <w:bCs/>
          <w:szCs w:val="22"/>
        </w:rPr>
      </w:pPr>
    </w:p>
    <w:p w:rsidR="001B2382" w:rsidRPr="001B2382" w:rsidRDefault="001B2382" w:rsidP="001B2382">
      <w:pPr>
        <w:spacing w:after="0" w:line="240" w:lineRule="auto"/>
        <w:ind w:left="0" w:firstLine="0"/>
        <w:rPr>
          <w:rFonts w:cs="Arial"/>
          <w:b/>
          <w:bCs/>
          <w:iCs/>
          <w:szCs w:val="22"/>
        </w:rPr>
      </w:pPr>
      <w:r w:rsidRPr="001B2382">
        <w:rPr>
          <w:rFonts w:cs="Arial"/>
          <w:b/>
          <w:bCs/>
          <w:iCs/>
          <w:szCs w:val="22"/>
        </w:rPr>
        <w:t>Virtualisierte Desktops</w:t>
      </w:r>
    </w:p>
    <w:p w:rsidR="001B2382" w:rsidRPr="001B2382" w:rsidRDefault="001B2382" w:rsidP="00AB77D9">
      <w:pPr>
        <w:numPr>
          <w:ilvl w:val="0"/>
          <w:numId w:val="20"/>
        </w:numPr>
        <w:spacing w:after="0" w:line="240" w:lineRule="auto"/>
        <w:rPr>
          <w:rFonts w:cs="Arial"/>
          <w:szCs w:val="22"/>
        </w:rPr>
      </w:pPr>
      <w:r w:rsidRPr="001B2382">
        <w:rPr>
          <w:rFonts w:cs="Arial"/>
          <w:szCs w:val="22"/>
        </w:rPr>
        <w:t xml:space="preserve">Die Mitarbeiterdesktops sind </w:t>
      </w:r>
      <w:r w:rsidR="005F6874">
        <w:rPr>
          <w:rFonts w:cs="Arial"/>
          <w:szCs w:val="22"/>
        </w:rPr>
        <w:t>überwiegend virtualisiert</w:t>
      </w:r>
      <w:r w:rsidRPr="001B2382">
        <w:rPr>
          <w:rFonts w:cs="Arial"/>
          <w:szCs w:val="22"/>
        </w:rPr>
        <w:t xml:space="preserve">. </w:t>
      </w:r>
    </w:p>
    <w:p w:rsidR="001B2382" w:rsidRPr="001B2382" w:rsidRDefault="001B2382" w:rsidP="001B2382">
      <w:pPr>
        <w:spacing w:before="120"/>
        <w:ind w:left="0" w:firstLine="0"/>
        <w:rPr>
          <w:rFonts w:cs="Arial"/>
          <w:b/>
          <w:szCs w:val="22"/>
        </w:rPr>
      </w:pPr>
    </w:p>
    <w:p w:rsidR="001B2382" w:rsidRPr="001B2382" w:rsidRDefault="001B2382" w:rsidP="001B2382">
      <w:pPr>
        <w:spacing w:before="120"/>
        <w:ind w:left="0" w:firstLine="0"/>
        <w:rPr>
          <w:rFonts w:cs="Arial"/>
          <w:b/>
          <w:szCs w:val="22"/>
        </w:rPr>
      </w:pPr>
    </w:p>
    <w:p w:rsidR="00D65F44" w:rsidRPr="00AE0089" w:rsidRDefault="00D65F44" w:rsidP="00BC7795">
      <w:pPr>
        <w:spacing w:before="120"/>
        <w:ind w:left="0" w:firstLine="0"/>
        <w:rPr>
          <w:rFonts w:cs="Arial"/>
          <w:b/>
          <w:szCs w:val="22"/>
        </w:rPr>
      </w:pPr>
    </w:p>
    <w:p w:rsidR="0070057C" w:rsidRDefault="0070057C">
      <w:pPr>
        <w:spacing w:after="0" w:line="240" w:lineRule="auto"/>
        <w:ind w:left="0" w:firstLine="0"/>
        <w:jc w:val="left"/>
        <w:rPr>
          <w:rFonts w:cs="Arial"/>
          <w:i/>
          <w:szCs w:val="22"/>
        </w:rPr>
      </w:pPr>
      <w:r>
        <w:rPr>
          <w:rFonts w:cs="Arial"/>
          <w:i/>
          <w:szCs w:val="22"/>
        </w:rPr>
        <w:br w:type="page"/>
      </w:r>
    </w:p>
    <w:p w:rsidR="00951DAD" w:rsidRDefault="001B2382" w:rsidP="002C3745">
      <w:pPr>
        <w:spacing w:after="0" w:line="240" w:lineRule="auto"/>
        <w:ind w:left="0" w:firstLine="0"/>
        <w:rPr>
          <w:rFonts w:cs="Arial"/>
          <w:b/>
          <w:szCs w:val="22"/>
        </w:rPr>
      </w:pPr>
      <w:r>
        <w:rPr>
          <w:rFonts w:cs="Arial"/>
          <w:b/>
          <w:szCs w:val="22"/>
        </w:rPr>
        <w:lastRenderedPageBreak/>
        <w:t xml:space="preserve">5. </w:t>
      </w:r>
      <w:r w:rsidR="00951DAD" w:rsidRPr="00AE0089">
        <w:rPr>
          <w:rFonts w:cs="Arial"/>
          <w:b/>
          <w:szCs w:val="22"/>
        </w:rPr>
        <w:t xml:space="preserve">Verfahren </w:t>
      </w:r>
      <w:r w:rsidR="009156F3" w:rsidRPr="00AE0089">
        <w:rPr>
          <w:rFonts w:cs="Arial"/>
          <w:b/>
          <w:szCs w:val="22"/>
        </w:rPr>
        <w:t xml:space="preserve">zur regelmäßigen Überprüfung, Bewertung und Evaluierung </w:t>
      </w:r>
      <w:r w:rsidR="007006C1" w:rsidRPr="00AE0089">
        <w:rPr>
          <w:rFonts w:cs="Arial"/>
          <w:b/>
          <w:szCs w:val="22"/>
        </w:rPr>
        <w:t xml:space="preserve">der technisch-organisatorischen Maßnahmen </w:t>
      </w:r>
      <w:r w:rsidR="009156F3" w:rsidRPr="00AE0089">
        <w:rPr>
          <w:rFonts w:cs="Arial"/>
          <w:b/>
          <w:szCs w:val="22"/>
        </w:rPr>
        <w:t>(Art. 32 Abs. 1 lit. d</w:t>
      </w:r>
      <w:r w:rsidR="007006C1" w:rsidRPr="00AE0089">
        <w:rPr>
          <w:rFonts w:cs="Arial"/>
          <w:b/>
          <w:szCs w:val="22"/>
        </w:rPr>
        <w:t xml:space="preserve"> </w:t>
      </w:r>
      <w:r w:rsidR="009156F3" w:rsidRPr="00AE0089">
        <w:rPr>
          <w:rFonts w:cs="Arial"/>
          <w:b/>
          <w:szCs w:val="22"/>
        </w:rPr>
        <w:t>DS-GVO; Art 25. Abs. 1 DS-GVO)</w:t>
      </w:r>
    </w:p>
    <w:p w:rsidR="002C3745" w:rsidRPr="00AE0089" w:rsidRDefault="002C3745" w:rsidP="002C3745">
      <w:pPr>
        <w:spacing w:after="0" w:line="240" w:lineRule="auto"/>
        <w:ind w:left="0" w:firstLine="0"/>
        <w:rPr>
          <w:rFonts w:cs="Arial"/>
          <w:b/>
          <w:szCs w:val="22"/>
        </w:rPr>
      </w:pPr>
    </w:p>
    <w:p w:rsidR="00951DAD" w:rsidRPr="00AE0089" w:rsidRDefault="009156F3" w:rsidP="002C3745">
      <w:pPr>
        <w:spacing w:after="0" w:line="240" w:lineRule="auto"/>
        <w:ind w:left="0" w:firstLine="0"/>
        <w:rPr>
          <w:rFonts w:cs="Arial"/>
          <w:b/>
          <w:szCs w:val="22"/>
        </w:rPr>
      </w:pPr>
      <w:r w:rsidRPr="00AE0089">
        <w:rPr>
          <w:rFonts w:cs="Arial"/>
          <w:b/>
          <w:szCs w:val="22"/>
        </w:rPr>
        <w:t>Datenschutzmanagement</w:t>
      </w:r>
    </w:p>
    <w:p w:rsidR="00321EA0" w:rsidRDefault="001B2382" w:rsidP="00AB77D9">
      <w:pPr>
        <w:pStyle w:val="Textkrper"/>
        <w:numPr>
          <w:ilvl w:val="0"/>
          <w:numId w:val="25"/>
        </w:numPr>
        <w:spacing w:before="0" w:after="0" w:line="240" w:lineRule="auto"/>
        <w:rPr>
          <w:rFonts w:cs="Arial"/>
          <w:szCs w:val="22"/>
        </w:rPr>
      </w:pPr>
      <w:r>
        <w:rPr>
          <w:rFonts w:cs="Arial"/>
          <w:szCs w:val="22"/>
        </w:rPr>
        <w:t xml:space="preserve">Mitarbeiter </w:t>
      </w:r>
      <w:r w:rsidR="009B32E1">
        <w:rPr>
          <w:rFonts w:cs="Arial"/>
          <w:szCs w:val="22"/>
        </w:rPr>
        <w:t xml:space="preserve">sind </w:t>
      </w:r>
      <w:r>
        <w:rPr>
          <w:rFonts w:cs="Arial"/>
          <w:szCs w:val="22"/>
        </w:rPr>
        <w:t>auf die Grundsätze der EU DS-GVO</w:t>
      </w:r>
      <w:r w:rsidR="002C3745">
        <w:rPr>
          <w:rFonts w:cs="Arial"/>
          <w:szCs w:val="22"/>
        </w:rPr>
        <w:t xml:space="preserve"> </w:t>
      </w:r>
      <w:r w:rsidR="009B32E1">
        <w:rPr>
          <w:rFonts w:cs="Arial"/>
          <w:szCs w:val="22"/>
        </w:rPr>
        <w:t xml:space="preserve">verpflichtet </w:t>
      </w:r>
      <w:r w:rsidR="002C3745">
        <w:rPr>
          <w:rFonts w:cs="Arial"/>
          <w:szCs w:val="22"/>
        </w:rPr>
        <w:t>und über ihre Pflichten als Auftragnehmer</w:t>
      </w:r>
      <w:r w:rsidR="009B32E1">
        <w:rPr>
          <w:rFonts w:cs="Arial"/>
          <w:szCs w:val="22"/>
        </w:rPr>
        <w:t xml:space="preserve"> unterrichtet.</w:t>
      </w:r>
    </w:p>
    <w:p w:rsidR="001B2382" w:rsidRDefault="009B32E1" w:rsidP="00AB77D9">
      <w:pPr>
        <w:pStyle w:val="Textkrper"/>
        <w:numPr>
          <w:ilvl w:val="0"/>
          <w:numId w:val="25"/>
        </w:numPr>
        <w:spacing w:before="0" w:after="0" w:line="240" w:lineRule="auto"/>
        <w:rPr>
          <w:rFonts w:cs="Arial"/>
          <w:szCs w:val="22"/>
        </w:rPr>
      </w:pPr>
      <w:r>
        <w:rPr>
          <w:rFonts w:cs="Arial"/>
          <w:szCs w:val="22"/>
        </w:rPr>
        <w:t>Es wird</w:t>
      </w:r>
      <w:r w:rsidR="001B2382">
        <w:rPr>
          <w:rFonts w:cs="Arial"/>
          <w:szCs w:val="22"/>
        </w:rPr>
        <w:t xml:space="preserve"> ein Datenschutz-Management-System</w:t>
      </w:r>
      <w:r>
        <w:rPr>
          <w:rFonts w:cs="Arial"/>
          <w:szCs w:val="22"/>
        </w:rPr>
        <w:t xml:space="preserve"> eingesetzt.</w:t>
      </w:r>
    </w:p>
    <w:p w:rsidR="001B2382" w:rsidRPr="00AE0089" w:rsidRDefault="009B32E1" w:rsidP="00AB77D9">
      <w:pPr>
        <w:pStyle w:val="Textkrper"/>
        <w:numPr>
          <w:ilvl w:val="0"/>
          <w:numId w:val="25"/>
        </w:numPr>
        <w:spacing w:before="0" w:after="0" w:line="240" w:lineRule="auto"/>
        <w:rPr>
          <w:rFonts w:cs="Arial"/>
          <w:szCs w:val="22"/>
        </w:rPr>
      </w:pPr>
      <w:r>
        <w:rPr>
          <w:rFonts w:cs="Arial"/>
          <w:szCs w:val="22"/>
        </w:rPr>
        <w:t>Es werden regelmäßig interne Audits durchgeführt.</w:t>
      </w:r>
      <w:r w:rsidR="001B2382">
        <w:rPr>
          <w:rFonts w:cs="Arial"/>
          <w:szCs w:val="22"/>
        </w:rPr>
        <w:t xml:space="preserve"> </w:t>
      </w:r>
    </w:p>
    <w:p w:rsidR="00321EA0" w:rsidRPr="00AE0089" w:rsidRDefault="00321EA0" w:rsidP="002C3745">
      <w:pPr>
        <w:pStyle w:val="Textkrper"/>
        <w:spacing w:before="0" w:after="0" w:line="240" w:lineRule="auto"/>
        <w:ind w:left="0" w:firstLine="0"/>
        <w:rPr>
          <w:rFonts w:cs="Arial"/>
          <w:szCs w:val="22"/>
        </w:rPr>
      </w:pPr>
    </w:p>
    <w:p w:rsidR="00DA7301" w:rsidRPr="00AE0089" w:rsidRDefault="00DA7301" w:rsidP="002C3745">
      <w:pPr>
        <w:spacing w:after="0" w:line="240" w:lineRule="auto"/>
        <w:ind w:left="0" w:firstLine="0"/>
        <w:rPr>
          <w:rFonts w:cs="Arial"/>
          <w:b/>
          <w:szCs w:val="22"/>
        </w:rPr>
      </w:pPr>
      <w:r w:rsidRPr="00AE0089">
        <w:rPr>
          <w:rFonts w:cs="Arial"/>
          <w:b/>
          <w:szCs w:val="22"/>
        </w:rPr>
        <w:t>Datenschutzfreundliche Voreinstellungen (Privacy by Default)</w:t>
      </w:r>
    </w:p>
    <w:p w:rsidR="00321EA0" w:rsidRPr="00AE0089" w:rsidRDefault="001B2382" w:rsidP="00AB77D9">
      <w:pPr>
        <w:pStyle w:val="Textkrper"/>
        <w:numPr>
          <w:ilvl w:val="0"/>
          <w:numId w:val="24"/>
        </w:numPr>
        <w:spacing w:before="0" w:after="0" w:line="240" w:lineRule="auto"/>
        <w:rPr>
          <w:rFonts w:cs="Arial"/>
          <w:szCs w:val="22"/>
        </w:rPr>
      </w:pPr>
      <w:r>
        <w:rPr>
          <w:rFonts w:cs="Arial"/>
          <w:szCs w:val="22"/>
        </w:rPr>
        <w:t>Die Implementierung von Verfahren oder Systemen mit personenbezogenen Daten richtet sich grundsätzlich am Prinzip der Datensparsamkeit aus</w:t>
      </w:r>
      <w:r w:rsidR="002C3745">
        <w:rPr>
          <w:rFonts w:cs="Arial"/>
          <w:szCs w:val="22"/>
        </w:rPr>
        <w:t xml:space="preserve"> und wird durch den betrieblichen Datenschutzbeauftragten geprüft.</w:t>
      </w:r>
    </w:p>
    <w:p w:rsidR="00321EA0" w:rsidRPr="00AE0089" w:rsidRDefault="00321EA0" w:rsidP="002C3745">
      <w:pPr>
        <w:pStyle w:val="Textkrper"/>
        <w:spacing w:before="0" w:after="0" w:line="240" w:lineRule="auto"/>
        <w:ind w:left="0" w:firstLine="0"/>
        <w:rPr>
          <w:rFonts w:cs="Arial"/>
          <w:szCs w:val="22"/>
        </w:rPr>
      </w:pPr>
    </w:p>
    <w:p w:rsidR="00951DAD" w:rsidRPr="00AE0089" w:rsidRDefault="00951DAD" w:rsidP="002C3745">
      <w:pPr>
        <w:keepNext/>
        <w:keepLines/>
        <w:spacing w:after="0" w:line="240" w:lineRule="auto"/>
        <w:ind w:left="0" w:firstLine="0"/>
        <w:rPr>
          <w:rFonts w:cs="Arial"/>
          <w:b/>
          <w:szCs w:val="22"/>
        </w:rPr>
      </w:pPr>
      <w:bookmarkStart w:id="63" w:name="_GoBack"/>
      <w:bookmarkEnd w:id="63"/>
      <w:r w:rsidRPr="00AE0089">
        <w:rPr>
          <w:rFonts w:cs="Arial"/>
          <w:b/>
          <w:szCs w:val="22"/>
        </w:rPr>
        <w:t xml:space="preserve">Auftragskontrolle </w:t>
      </w:r>
    </w:p>
    <w:p w:rsidR="00951DAD" w:rsidRPr="00AE0089" w:rsidRDefault="00951DAD" w:rsidP="002C3745">
      <w:pPr>
        <w:pStyle w:val="Textkrper"/>
        <w:keepNext/>
        <w:keepLines/>
        <w:spacing w:before="0" w:after="0" w:line="240" w:lineRule="auto"/>
        <w:ind w:left="0" w:firstLine="0"/>
        <w:rPr>
          <w:rFonts w:cs="Arial"/>
          <w:szCs w:val="22"/>
        </w:rPr>
      </w:pPr>
      <w:r w:rsidRPr="00AE0089">
        <w:rPr>
          <w:rFonts w:cs="Arial"/>
          <w:szCs w:val="22"/>
        </w:rPr>
        <w:t xml:space="preserve">Maßnahmen (technisch / organisatorisch) zur Abgrenzung der Kompetenzen zwischen </w:t>
      </w:r>
      <w:r w:rsidR="00AD7AD6">
        <w:rPr>
          <w:rFonts w:cs="Arial"/>
          <w:szCs w:val="22"/>
        </w:rPr>
        <w:t>Auftraggeber</w:t>
      </w:r>
      <w:r w:rsidRPr="00AE0089">
        <w:rPr>
          <w:rFonts w:cs="Arial"/>
          <w:szCs w:val="22"/>
        </w:rPr>
        <w:t xml:space="preserve"> und </w:t>
      </w:r>
      <w:r w:rsidR="00AD7AD6">
        <w:rPr>
          <w:rFonts w:cs="Arial"/>
          <w:szCs w:val="22"/>
        </w:rPr>
        <w:t>Auftragnehmer</w:t>
      </w:r>
      <w:r w:rsidRPr="00AE0089">
        <w:rPr>
          <w:rFonts w:cs="Arial"/>
          <w:szCs w:val="22"/>
        </w:rPr>
        <w:t>:</w:t>
      </w:r>
    </w:p>
    <w:p w:rsidR="006374A2" w:rsidRDefault="00D30A23" w:rsidP="00AB77D9">
      <w:pPr>
        <w:pStyle w:val="Textkrper"/>
        <w:keepNext/>
        <w:keepLines/>
        <w:numPr>
          <w:ilvl w:val="0"/>
          <w:numId w:val="24"/>
        </w:numPr>
        <w:spacing w:before="0" w:after="0" w:line="240" w:lineRule="auto"/>
        <w:rPr>
          <w:rFonts w:cs="Arial"/>
          <w:szCs w:val="22"/>
        </w:rPr>
      </w:pPr>
      <w:r>
        <w:rPr>
          <w:rFonts w:cs="Arial"/>
          <w:szCs w:val="22"/>
        </w:rPr>
        <w:t xml:space="preserve">Es werden </w:t>
      </w:r>
      <w:r w:rsidR="002C3745">
        <w:rPr>
          <w:rFonts w:cs="Arial"/>
          <w:szCs w:val="22"/>
        </w:rPr>
        <w:t>Vereinbarungen zur Auftragsverarbeitung gem. den Anforderun</w:t>
      </w:r>
      <w:r>
        <w:rPr>
          <w:rFonts w:cs="Arial"/>
          <w:szCs w:val="22"/>
        </w:rPr>
        <w:t>gen von Art. 28 EU DS-GVO ageschlossen.</w:t>
      </w:r>
    </w:p>
    <w:p w:rsidR="002C3745" w:rsidRPr="002C3745" w:rsidRDefault="002C3745" w:rsidP="00AB77D9">
      <w:pPr>
        <w:pStyle w:val="Textkrper"/>
        <w:keepNext/>
        <w:keepLines/>
        <w:numPr>
          <w:ilvl w:val="0"/>
          <w:numId w:val="24"/>
        </w:numPr>
        <w:spacing w:before="0" w:after="0" w:line="240" w:lineRule="auto"/>
        <w:rPr>
          <w:rFonts w:cs="Arial"/>
          <w:szCs w:val="22"/>
        </w:rPr>
      </w:pPr>
      <w:r w:rsidRPr="002C3745">
        <w:rPr>
          <w:rFonts w:cs="Arial"/>
          <w:szCs w:val="22"/>
        </w:rPr>
        <w:t>Wartungs- und Fernwartungsaktivitäten werden durch geeignetes Personal überwacht.</w:t>
      </w:r>
    </w:p>
    <w:p w:rsidR="00C301CD" w:rsidRDefault="00C301CD">
      <w:pPr>
        <w:spacing w:after="0" w:line="240" w:lineRule="auto"/>
        <w:ind w:left="0" w:firstLine="0"/>
        <w:jc w:val="left"/>
        <w:rPr>
          <w:rFonts w:cs="Arial"/>
          <w:b/>
          <w:bCs/>
          <w:caps/>
          <w:kern w:val="36"/>
          <w:szCs w:val="22"/>
        </w:rPr>
      </w:pPr>
    </w:p>
    <w:sectPr w:rsidR="00C301CD" w:rsidSect="00F767A9">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709" w:footer="709" w:gutter="0"/>
      <w:pgNumType w:start="1"/>
      <w:cols w:space="28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909" w:rsidRDefault="00035909">
      <w:r>
        <w:separator/>
      </w:r>
    </w:p>
  </w:endnote>
  <w:endnote w:type="continuationSeparator" w:id="0">
    <w:p w:rsidR="00035909" w:rsidRDefault="0003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0000000000000000000"/>
    <w:charset w:val="00"/>
    <w:family w:val="auto"/>
    <w:notTrueType/>
    <w:pitch w:val="variable"/>
    <w:sig w:usb0="00000003" w:usb1="00000000" w:usb2="00000000" w:usb3="00000000" w:csb0="00000001" w:csb1="00000000"/>
  </w:font>
  <w:font w:name="Geneva">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E1" w:rsidRDefault="009B32E1">
    <w:pPr>
      <w:pStyle w:val="Fuzeile"/>
      <w:jc w:val="center"/>
      <w:rPr>
        <w:sz w:val="18"/>
      </w:rPr>
    </w:pPr>
    <w:r>
      <w:rPr>
        <w:rStyle w:val="Seitenzahl"/>
        <w:sz w:val="18"/>
      </w:rPr>
      <w:fldChar w:fldCharType="begin"/>
    </w:r>
    <w:r>
      <w:rPr>
        <w:rStyle w:val="Seitenzahl"/>
        <w:sz w:val="18"/>
      </w:rPr>
      <w:instrText xml:space="preserve"> PAGE </w:instrText>
    </w:r>
    <w:r>
      <w:rPr>
        <w:rStyle w:val="Seitenzahl"/>
        <w:sz w:val="18"/>
      </w:rPr>
      <w:fldChar w:fldCharType="separate"/>
    </w:r>
    <w:r w:rsidR="006C09C8">
      <w:rPr>
        <w:rStyle w:val="Seitenzahl"/>
        <w:noProof/>
        <w:sz w:val="18"/>
      </w:rPr>
      <w:t>14</w:t>
    </w:r>
    <w:r>
      <w:rPr>
        <w:rStyle w:val="Seitenzah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E1" w:rsidRDefault="009B32E1">
    <w:pPr>
      <w:pStyle w:val="Fuzeile"/>
      <w:jc w:val="center"/>
      <w:rPr>
        <w:sz w:val="18"/>
      </w:rPr>
    </w:pPr>
    <w:r>
      <w:rPr>
        <w:rStyle w:val="Seitenzahl"/>
        <w:sz w:val="18"/>
      </w:rPr>
      <w:fldChar w:fldCharType="begin"/>
    </w:r>
    <w:r>
      <w:rPr>
        <w:rStyle w:val="Seitenzahl"/>
        <w:sz w:val="18"/>
      </w:rPr>
      <w:instrText xml:space="preserve"> PAGE </w:instrText>
    </w:r>
    <w:r>
      <w:rPr>
        <w:rStyle w:val="Seitenzahl"/>
        <w:sz w:val="18"/>
      </w:rPr>
      <w:fldChar w:fldCharType="separate"/>
    </w:r>
    <w:r w:rsidR="006C09C8">
      <w:rPr>
        <w:rStyle w:val="Seitenzahl"/>
        <w:noProof/>
        <w:sz w:val="18"/>
      </w:rPr>
      <w:t>15</w:t>
    </w:r>
    <w:r>
      <w:rPr>
        <w:rStyle w:val="Seitenzah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E1" w:rsidRDefault="009B32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909" w:rsidRDefault="00035909">
      <w:r>
        <w:separator/>
      </w:r>
    </w:p>
  </w:footnote>
  <w:footnote w:type="continuationSeparator" w:id="0">
    <w:p w:rsidR="00035909" w:rsidRDefault="0003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E1" w:rsidRDefault="009B32E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E1" w:rsidRDefault="009B32E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2E1" w:rsidRDefault="009B32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729B"/>
    <w:multiLevelType w:val="hybridMultilevel"/>
    <w:tmpl w:val="EFA64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F7466E"/>
    <w:multiLevelType w:val="hybridMultilevel"/>
    <w:tmpl w:val="5FDCDF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7324E6"/>
    <w:multiLevelType w:val="hybridMultilevel"/>
    <w:tmpl w:val="9CAAACE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D03555"/>
    <w:multiLevelType w:val="multilevel"/>
    <w:tmpl w:val="441C7038"/>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E76D5E"/>
    <w:multiLevelType w:val="hybridMultilevel"/>
    <w:tmpl w:val="53D21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03046C"/>
    <w:multiLevelType w:val="multilevel"/>
    <w:tmpl w:val="441C703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B2D3918"/>
    <w:multiLevelType w:val="hybridMultilevel"/>
    <w:tmpl w:val="0FB050D4"/>
    <w:lvl w:ilvl="0" w:tplc="04070001">
      <w:start w:val="1"/>
      <w:numFmt w:val="bullet"/>
      <w:lvlText w:val=""/>
      <w:lvlJc w:val="left"/>
      <w:pPr>
        <w:ind w:left="1029"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1CF2389B"/>
    <w:multiLevelType w:val="hybridMultilevel"/>
    <w:tmpl w:val="B93CCF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6F3A22"/>
    <w:multiLevelType w:val="hybridMultilevel"/>
    <w:tmpl w:val="C4FC7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277F9C"/>
    <w:multiLevelType w:val="hybridMultilevel"/>
    <w:tmpl w:val="7814089A"/>
    <w:lvl w:ilvl="0" w:tplc="C010AE3E">
      <w:start w:val="1"/>
      <w:numFmt w:val="bullet"/>
      <w:lvlText w:val="r"/>
      <w:lvlJc w:val="left"/>
      <w:pPr>
        <w:ind w:left="720" w:hanging="360"/>
      </w:pPr>
      <w:rPr>
        <w:rFonts w:ascii="ZDingbats" w:hAnsi="ZDingbats" w:cs="Times New Roman" w:hint="default"/>
      </w:rPr>
    </w:lvl>
    <w:lvl w:ilvl="1" w:tplc="04070003">
      <w:start w:val="1"/>
      <w:numFmt w:val="bullet"/>
      <w:lvlText w:val="o"/>
      <w:lvlJc w:val="left"/>
      <w:pPr>
        <w:ind w:left="1070" w:hanging="360"/>
      </w:pPr>
      <w:rPr>
        <w:rFonts w:ascii="Courier New" w:hAnsi="Courier New" w:cs="Courier New" w:hint="default"/>
        <w:sz w:val="28"/>
        <w:szCs w:val="28"/>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10" w15:restartNumberingAfterBreak="0">
    <w:nsid w:val="38206751"/>
    <w:multiLevelType w:val="multilevel"/>
    <w:tmpl w:val="5AA24D22"/>
    <w:lvl w:ilvl="0">
      <w:start w:val="1"/>
      <w:numFmt w:val="upperRoman"/>
      <w:lvlText w:val="%1."/>
      <w:lvlJc w:val="left"/>
      <w:pPr>
        <w:tabs>
          <w:tab w:val="num" w:pos="2138"/>
        </w:tabs>
        <w:ind w:left="1418" w:firstLine="0"/>
      </w:pPr>
      <w:rPr>
        <w:rFonts w:hint="default"/>
      </w:rPr>
    </w:lvl>
    <w:lvl w:ilvl="1">
      <w:start w:val="1"/>
      <w:numFmt w:val="decimal"/>
      <w:lvlText w:val="%2."/>
      <w:lvlJc w:val="left"/>
      <w:pPr>
        <w:tabs>
          <w:tab w:val="num" w:pos="851"/>
        </w:tabs>
        <w:ind w:left="851" w:hanging="851"/>
      </w:pPr>
      <w:rPr>
        <w:rFonts w:hint="default"/>
      </w:rPr>
    </w:lvl>
    <w:lvl w:ilvl="2">
      <w:start w:val="1"/>
      <w:numFmt w:val="lowerLetter"/>
      <w:lvlText w:val="%3) "/>
      <w:lvlJc w:val="left"/>
      <w:pPr>
        <w:tabs>
          <w:tab w:val="num" w:pos="1778"/>
        </w:tabs>
        <w:ind w:left="1588" w:hanging="170"/>
      </w:pPr>
      <w:rPr>
        <w:rFonts w:ascii="Geneva" w:hAnsi="Geneva" w:hint="default"/>
        <w:b/>
        <w:i w:val="0"/>
        <w:sz w:val="16"/>
        <w:u w:val="none"/>
      </w:rPr>
    </w:lvl>
    <w:lvl w:ilvl="3">
      <w:start w:val="1"/>
      <w:numFmt w:val="decimal"/>
      <w:pStyle w:val="berschrift4"/>
      <w:lvlText w:val="2.1.%4"/>
      <w:lvlJc w:val="left"/>
      <w:pPr>
        <w:tabs>
          <w:tab w:val="num" w:pos="2160"/>
        </w:tabs>
        <w:ind w:left="3011" w:hanging="851"/>
      </w:pPr>
      <w:rPr>
        <w:rFonts w:hint="default"/>
      </w:rPr>
    </w:lvl>
    <w:lvl w:ilvl="4">
      <w:start w:val="1"/>
      <w:numFmt w:val="decimal"/>
      <w:pStyle w:val="berschrift5"/>
      <w:lvlText w:val="(%5)"/>
      <w:lvlJc w:val="left"/>
      <w:pPr>
        <w:tabs>
          <w:tab w:val="num" w:pos="3240"/>
        </w:tabs>
        <w:ind w:left="2880" w:firstLine="0"/>
      </w:pPr>
      <w:rPr>
        <w:rFonts w:hint="default"/>
      </w:rPr>
    </w:lvl>
    <w:lvl w:ilvl="5">
      <w:start w:val="1"/>
      <w:numFmt w:val="lowerLetter"/>
      <w:pStyle w:val="berschrift6"/>
      <w:lvlText w:val="(%6)"/>
      <w:lvlJc w:val="left"/>
      <w:pPr>
        <w:tabs>
          <w:tab w:val="num" w:pos="3960"/>
        </w:tabs>
        <w:ind w:left="3600" w:firstLine="0"/>
      </w:pPr>
      <w:rPr>
        <w:rFonts w:hint="default"/>
      </w:rPr>
    </w:lvl>
    <w:lvl w:ilvl="6">
      <w:start w:val="1"/>
      <w:numFmt w:val="lowerRoman"/>
      <w:pStyle w:val="berschrift7"/>
      <w:lvlText w:val="(%7)"/>
      <w:lvlJc w:val="left"/>
      <w:pPr>
        <w:tabs>
          <w:tab w:val="num" w:pos="4680"/>
        </w:tabs>
        <w:ind w:left="4320" w:firstLine="0"/>
      </w:pPr>
      <w:rPr>
        <w:rFonts w:hint="default"/>
      </w:rPr>
    </w:lvl>
    <w:lvl w:ilvl="7">
      <w:start w:val="1"/>
      <w:numFmt w:val="lowerLetter"/>
      <w:pStyle w:val="berschrift8"/>
      <w:lvlText w:val="(%8)"/>
      <w:lvlJc w:val="left"/>
      <w:pPr>
        <w:tabs>
          <w:tab w:val="num" w:pos="5400"/>
        </w:tabs>
        <w:ind w:left="5040" w:firstLine="0"/>
      </w:pPr>
      <w:rPr>
        <w:rFonts w:hint="default"/>
      </w:rPr>
    </w:lvl>
    <w:lvl w:ilvl="8">
      <w:start w:val="1"/>
      <w:numFmt w:val="lowerRoman"/>
      <w:pStyle w:val="berschrift9"/>
      <w:lvlText w:val="(%9)"/>
      <w:lvlJc w:val="left"/>
      <w:pPr>
        <w:tabs>
          <w:tab w:val="num" w:pos="6480"/>
        </w:tabs>
        <w:ind w:left="5760" w:firstLine="0"/>
      </w:pPr>
      <w:rPr>
        <w:rFonts w:hint="default"/>
      </w:rPr>
    </w:lvl>
  </w:abstractNum>
  <w:abstractNum w:abstractNumId="11" w15:restartNumberingAfterBreak="0">
    <w:nsid w:val="3E020A2C"/>
    <w:multiLevelType w:val="hybridMultilevel"/>
    <w:tmpl w:val="B73C26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A80BD5"/>
    <w:multiLevelType w:val="hybridMultilevel"/>
    <w:tmpl w:val="805E2860"/>
    <w:lvl w:ilvl="0" w:tplc="41189834">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A765498"/>
    <w:multiLevelType w:val="hybridMultilevel"/>
    <w:tmpl w:val="17A22562"/>
    <w:lvl w:ilvl="0" w:tplc="04070001">
      <w:start w:val="1"/>
      <w:numFmt w:val="bullet"/>
      <w:lvlText w:val=""/>
      <w:lvlJc w:val="left"/>
      <w:pPr>
        <w:tabs>
          <w:tab w:val="num" w:pos="1029"/>
        </w:tabs>
        <w:ind w:left="1029" w:hanging="360"/>
      </w:pPr>
      <w:rPr>
        <w:rFonts w:ascii="Symbol" w:hAnsi="Symbol" w:hint="default"/>
      </w:rPr>
    </w:lvl>
    <w:lvl w:ilvl="1" w:tplc="04070003" w:tentative="1">
      <w:start w:val="1"/>
      <w:numFmt w:val="bullet"/>
      <w:lvlText w:val="o"/>
      <w:lvlJc w:val="left"/>
      <w:pPr>
        <w:tabs>
          <w:tab w:val="num" w:pos="1749"/>
        </w:tabs>
        <w:ind w:left="1749" w:hanging="360"/>
      </w:pPr>
      <w:rPr>
        <w:rFonts w:ascii="Courier New" w:hAnsi="Courier New" w:cs="Courier New" w:hint="default"/>
      </w:rPr>
    </w:lvl>
    <w:lvl w:ilvl="2" w:tplc="04070005" w:tentative="1">
      <w:start w:val="1"/>
      <w:numFmt w:val="bullet"/>
      <w:lvlText w:val=""/>
      <w:lvlJc w:val="left"/>
      <w:pPr>
        <w:tabs>
          <w:tab w:val="num" w:pos="2469"/>
        </w:tabs>
        <w:ind w:left="2469" w:hanging="360"/>
      </w:pPr>
      <w:rPr>
        <w:rFonts w:ascii="Wingdings" w:hAnsi="Wingdings" w:hint="default"/>
      </w:rPr>
    </w:lvl>
    <w:lvl w:ilvl="3" w:tplc="04070001" w:tentative="1">
      <w:start w:val="1"/>
      <w:numFmt w:val="bullet"/>
      <w:lvlText w:val=""/>
      <w:lvlJc w:val="left"/>
      <w:pPr>
        <w:tabs>
          <w:tab w:val="num" w:pos="3189"/>
        </w:tabs>
        <w:ind w:left="3189" w:hanging="360"/>
      </w:pPr>
      <w:rPr>
        <w:rFonts w:ascii="Symbol" w:hAnsi="Symbol" w:hint="default"/>
      </w:rPr>
    </w:lvl>
    <w:lvl w:ilvl="4" w:tplc="04070003" w:tentative="1">
      <w:start w:val="1"/>
      <w:numFmt w:val="bullet"/>
      <w:lvlText w:val="o"/>
      <w:lvlJc w:val="left"/>
      <w:pPr>
        <w:tabs>
          <w:tab w:val="num" w:pos="3909"/>
        </w:tabs>
        <w:ind w:left="3909" w:hanging="360"/>
      </w:pPr>
      <w:rPr>
        <w:rFonts w:ascii="Courier New" w:hAnsi="Courier New" w:cs="Courier New" w:hint="default"/>
      </w:rPr>
    </w:lvl>
    <w:lvl w:ilvl="5" w:tplc="04070005" w:tentative="1">
      <w:start w:val="1"/>
      <w:numFmt w:val="bullet"/>
      <w:lvlText w:val=""/>
      <w:lvlJc w:val="left"/>
      <w:pPr>
        <w:tabs>
          <w:tab w:val="num" w:pos="4629"/>
        </w:tabs>
        <w:ind w:left="4629" w:hanging="360"/>
      </w:pPr>
      <w:rPr>
        <w:rFonts w:ascii="Wingdings" w:hAnsi="Wingdings" w:hint="default"/>
      </w:rPr>
    </w:lvl>
    <w:lvl w:ilvl="6" w:tplc="04070001" w:tentative="1">
      <w:start w:val="1"/>
      <w:numFmt w:val="bullet"/>
      <w:lvlText w:val=""/>
      <w:lvlJc w:val="left"/>
      <w:pPr>
        <w:tabs>
          <w:tab w:val="num" w:pos="5349"/>
        </w:tabs>
        <w:ind w:left="5349" w:hanging="360"/>
      </w:pPr>
      <w:rPr>
        <w:rFonts w:ascii="Symbol" w:hAnsi="Symbol" w:hint="default"/>
      </w:rPr>
    </w:lvl>
    <w:lvl w:ilvl="7" w:tplc="04070003" w:tentative="1">
      <w:start w:val="1"/>
      <w:numFmt w:val="bullet"/>
      <w:lvlText w:val="o"/>
      <w:lvlJc w:val="left"/>
      <w:pPr>
        <w:tabs>
          <w:tab w:val="num" w:pos="6069"/>
        </w:tabs>
        <w:ind w:left="6069" w:hanging="360"/>
      </w:pPr>
      <w:rPr>
        <w:rFonts w:ascii="Courier New" w:hAnsi="Courier New" w:cs="Courier New" w:hint="default"/>
      </w:rPr>
    </w:lvl>
    <w:lvl w:ilvl="8" w:tplc="04070005" w:tentative="1">
      <w:start w:val="1"/>
      <w:numFmt w:val="bullet"/>
      <w:lvlText w:val=""/>
      <w:lvlJc w:val="left"/>
      <w:pPr>
        <w:tabs>
          <w:tab w:val="num" w:pos="6789"/>
        </w:tabs>
        <w:ind w:left="6789" w:hanging="360"/>
      </w:pPr>
      <w:rPr>
        <w:rFonts w:ascii="Wingdings" w:hAnsi="Wingdings" w:hint="default"/>
      </w:rPr>
    </w:lvl>
  </w:abstractNum>
  <w:abstractNum w:abstractNumId="14" w15:restartNumberingAfterBreak="0">
    <w:nsid w:val="4AB410E6"/>
    <w:multiLevelType w:val="hybridMultilevel"/>
    <w:tmpl w:val="D02CBA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8A46AA"/>
    <w:multiLevelType w:val="hybridMultilevel"/>
    <w:tmpl w:val="1C0075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9C3616E"/>
    <w:multiLevelType w:val="hybridMultilevel"/>
    <w:tmpl w:val="3A16E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860595"/>
    <w:multiLevelType w:val="hybridMultilevel"/>
    <w:tmpl w:val="8ACE7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9404AA"/>
    <w:multiLevelType w:val="hybridMultilevel"/>
    <w:tmpl w:val="21B479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243954"/>
    <w:multiLevelType w:val="hybridMultilevel"/>
    <w:tmpl w:val="75907EB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F0607A3"/>
    <w:multiLevelType w:val="hybridMultilevel"/>
    <w:tmpl w:val="4B2E7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0A7914"/>
    <w:multiLevelType w:val="hybridMultilevel"/>
    <w:tmpl w:val="AE847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75C4C39"/>
    <w:multiLevelType w:val="hybridMultilevel"/>
    <w:tmpl w:val="F6104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396F56"/>
    <w:multiLevelType w:val="hybridMultilevel"/>
    <w:tmpl w:val="F4E8EF3C"/>
    <w:lvl w:ilvl="0" w:tplc="DEF4B9C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2F5A94"/>
    <w:multiLevelType w:val="hybridMultilevel"/>
    <w:tmpl w:val="46382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903544"/>
    <w:multiLevelType w:val="hybridMultilevel"/>
    <w:tmpl w:val="45FC5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BA52E9B"/>
    <w:multiLevelType w:val="multilevel"/>
    <w:tmpl w:val="7F4AD714"/>
    <w:lvl w:ilvl="0">
      <w:start w:val="1"/>
      <w:numFmt w:val="decimal"/>
      <w:lvlText w:val="%1."/>
      <w:lvlJc w:val="left"/>
      <w:pPr>
        <w:tabs>
          <w:tab w:val="num" w:pos="465"/>
        </w:tabs>
        <w:ind w:left="465" w:hanging="465"/>
      </w:pPr>
      <w:rPr>
        <w:rFonts w:hint="default"/>
      </w:rPr>
    </w:lvl>
    <w:lvl w:ilvl="1">
      <w:start w:val="1"/>
      <w:numFmt w:val="bullet"/>
      <w:lvlText w:val=""/>
      <w:lvlJc w:val="left"/>
      <w:pPr>
        <w:tabs>
          <w:tab w:val="num" w:pos="465"/>
        </w:tabs>
        <w:ind w:left="465" w:hanging="465"/>
      </w:pPr>
      <w:rPr>
        <w:rFonts w:ascii="Symbol" w:hAnsi="Symbol" w:hint="default"/>
        <w:b/>
      </w:rPr>
    </w:lvl>
    <w:lvl w:ilvl="2">
      <w:start w:val="1"/>
      <w:numFmt w:val="decimal"/>
      <w:lvlText w:val="%1.%2.%3"/>
      <w:lvlJc w:val="left"/>
      <w:pPr>
        <w:tabs>
          <w:tab w:val="num" w:pos="465"/>
        </w:tabs>
        <w:ind w:left="465" w:hanging="46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E194ECA"/>
    <w:multiLevelType w:val="hybridMultilevel"/>
    <w:tmpl w:val="ABB25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26"/>
  </w:num>
  <w:num w:numId="5">
    <w:abstractNumId w:val="5"/>
  </w:num>
  <w:num w:numId="6">
    <w:abstractNumId w:val="23"/>
  </w:num>
  <w:num w:numId="7">
    <w:abstractNumId w:val="3"/>
  </w:num>
  <w:num w:numId="8">
    <w:abstractNumId w:val="18"/>
  </w:num>
  <w:num w:numId="9">
    <w:abstractNumId w:val="6"/>
  </w:num>
  <w:num w:numId="10">
    <w:abstractNumId w:val="17"/>
  </w:num>
  <w:num w:numId="11">
    <w:abstractNumId w:val="15"/>
  </w:num>
  <w:num w:numId="12">
    <w:abstractNumId w:val="24"/>
  </w:num>
  <w:num w:numId="13">
    <w:abstractNumId w:val="7"/>
  </w:num>
  <w:num w:numId="14">
    <w:abstractNumId w:val="14"/>
  </w:num>
  <w:num w:numId="15">
    <w:abstractNumId w:val="8"/>
  </w:num>
  <w:num w:numId="16">
    <w:abstractNumId w:val="22"/>
  </w:num>
  <w:num w:numId="17">
    <w:abstractNumId w:val="25"/>
  </w:num>
  <w:num w:numId="18">
    <w:abstractNumId w:val="27"/>
  </w:num>
  <w:num w:numId="19">
    <w:abstractNumId w:val="0"/>
  </w:num>
  <w:num w:numId="20">
    <w:abstractNumId w:val="19"/>
  </w:num>
  <w:num w:numId="21">
    <w:abstractNumId w:val="1"/>
  </w:num>
  <w:num w:numId="22">
    <w:abstractNumId w:val="12"/>
  </w:num>
  <w:num w:numId="23">
    <w:abstractNumId w:val="2"/>
  </w:num>
  <w:num w:numId="24">
    <w:abstractNumId w:val="4"/>
  </w:num>
  <w:num w:numId="25">
    <w:abstractNumId w:val="21"/>
  </w:num>
  <w:num w:numId="26">
    <w:abstractNumId w:val="16"/>
  </w:num>
  <w:num w:numId="27">
    <w:abstractNumId w:val="20"/>
  </w:num>
  <w:num w:numId="2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evenAndOddHeaders/>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SO999929" w:val="33ba1e27-c937-4550-8d40-e38d42060c7e"/>
  </w:docVars>
  <w:rsids>
    <w:rsidRoot w:val="007742A5"/>
    <w:rsid w:val="000028FB"/>
    <w:rsid w:val="0000346B"/>
    <w:rsid w:val="00003CDD"/>
    <w:rsid w:val="00004520"/>
    <w:rsid w:val="00004E0D"/>
    <w:rsid w:val="00007494"/>
    <w:rsid w:val="0001026E"/>
    <w:rsid w:val="00011767"/>
    <w:rsid w:val="00012B65"/>
    <w:rsid w:val="00014BD4"/>
    <w:rsid w:val="00017146"/>
    <w:rsid w:val="00020FCD"/>
    <w:rsid w:val="00021B36"/>
    <w:rsid w:val="000230D7"/>
    <w:rsid w:val="0002311D"/>
    <w:rsid w:val="00023397"/>
    <w:rsid w:val="00025161"/>
    <w:rsid w:val="00025577"/>
    <w:rsid w:val="00026462"/>
    <w:rsid w:val="00026CAA"/>
    <w:rsid w:val="00027120"/>
    <w:rsid w:val="00031CFB"/>
    <w:rsid w:val="0003246B"/>
    <w:rsid w:val="000327AC"/>
    <w:rsid w:val="00032E41"/>
    <w:rsid w:val="0003347A"/>
    <w:rsid w:val="000346D0"/>
    <w:rsid w:val="00034CEB"/>
    <w:rsid w:val="00035909"/>
    <w:rsid w:val="00041434"/>
    <w:rsid w:val="00043043"/>
    <w:rsid w:val="0004535C"/>
    <w:rsid w:val="0004731B"/>
    <w:rsid w:val="000473FE"/>
    <w:rsid w:val="00047827"/>
    <w:rsid w:val="00047852"/>
    <w:rsid w:val="0005260B"/>
    <w:rsid w:val="00053094"/>
    <w:rsid w:val="0005373F"/>
    <w:rsid w:val="00053D39"/>
    <w:rsid w:val="0005448C"/>
    <w:rsid w:val="000546BE"/>
    <w:rsid w:val="00056430"/>
    <w:rsid w:val="000570B2"/>
    <w:rsid w:val="00057746"/>
    <w:rsid w:val="000577F2"/>
    <w:rsid w:val="00057CD9"/>
    <w:rsid w:val="00057DD5"/>
    <w:rsid w:val="00060334"/>
    <w:rsid w:val="0006056F"/>
    <w:rsid w:val="00061D91"/>
    <w:rsid w:val="00061DF0"/>
    <w:rsid w:val="000621BD"/>
    <w:rsid w:val="00062424"/>
    <w:rsid w:val="00067B9A"/>
    <w:rsid w:val="00070E46"/>
    <w:rsid w:val="00071ACA"/>
    <w:rsid w:val="00072382"/>
    <w:rsid w:val="00074509"/>
    <w:rsid w:val="000749FB"/>
    <w:rsid w:val="00074D8C"/>
    <w:rsid w:val="00075F43"/>
    <w:rsid w:val="0007610C"/>
    <w:rsid w:val="000761A5"/>
    <w:rsid w:val="00080508"/>
    <w:rsid w:val="00080C0F"/>
    <w:rsid w:val="00080E2A"/>
    <w:rsid w:val="00083195"/>
    <w:rsid w:val="00084B09"/>
    <w:rsid w:val="00084E22"/>
    <w:rsid w:val="000926F6"/>
    <w:rsid w:val="000943A8"/>
    <w:rsid w:val="00094CD0"/>
    <w:rsid w:val="00095136"/>
    <w:rsid w:val="000A173E"/>
    <w:rsid w:val="000A531C"/>
    <w:rsid w:val="000A663D"/>
    <w:rsid w:val="000A70DC"/>
    <w:rsid w:val="000A7895"/>
    <w:rsid w:val="000B09FE"/>
    <w:rsid w:val="000B3C25"/>
    <w:rsid w:val="000B44B0"/>
    <w:rsid w:val="000B53C9"/>
    <w:rsid w:val="000B5FD7"/>
    <w:rsid w:val="000B7B72"/>
    <w:rsid w:val="000B7D1E"/>
    <w:rsid w:val="000C0BF3"/>
    <w:rsid w:val="000C1557"/>
    <w:rsid w:val="000C19A7"/>
    <w:rsid w:val="000C3D7A"/>
    <w:rsid w:val="000C3FD8"/>
    <w:rsid w:val="000C4953"/>
    <w:rsid w:val="000C4DD5"/>
    <w:rsid w:val="000C4E23"/>
    <w:rsid w:val="000C7912"/>
    <w:rsid w:val="000C7B96"/>
    <w:rsid w:val="000D1BA0"/>
    <w:rsid w:val="000D36CD"/>
    <w:rsid w:val="000D3C53"/>
    <w:rsid w:val="000D6699"/>
    <w:rsid w:val="000E1475"/>
    <w:rsid w:val="000E274C"/>
    <w:rsid w:val="000E6BE1"/>
    <w:rsid w:val="000E7227"/>
    <w:rsid w:val="000E7681"/>
    <w:rsid w:val="000E7A17"/>
    <w:rsid w:val="000F1489"/>
    <w:rsid w:val="000F48C0"/>
    <w:rsid w:val="000F688D"/>
    <w:rsid w:val="000F6DF5"/>
    <w:rsid w:val="000F755E"/>
    <w:rsid w:val="000F79BA"/>
    <w:rsid w:val="0010104D"/>
    <w:rsid w:val="00102681"/>
    <w:rsid w:val="00102C52"/>
    <w:rsid w:val="00104B80"/>
    <w:rsid w:val="00105400"/>
    <w:rsid w:val="00105884"/>
    <w:rsid w:val="001060BE"/>
    <w:rsid w:val="00107907"/>
    <w:rsid w:val="00112892"/>
    <w:rsid w:val="00112B0B"/>
    <w:rsid w:val="00112C06"/>
    <w:rsid w:val="00113079"/>
    <w:rsid w:val="00114FDE"/>
    <w:rsid w:val="00115BDD"/>
    <w:rsid w:val="00115F63"/>
    <w:rsid w:val="00122183"/>
    <w:rsid w:val="001237FC"/>
    <w:rsid w:val="0012513B"/>
    <w:rsid w:val="00131186"/>
    <w:rsid w:val="0013149A"/>
    <w:rsid w:val="00131A39"/>
    <w:rsid w:val="00131D19"/>
    <w:rsid w:val="0013216B"/>
    <w:rsid w:val="00133009"/>
    <w:rsid w:val="001348BE"/>
    <w:rsid w:val="00135C56"/>
    <w:rsid w:val="001375F3"/>
    <w:rsid w:val="00137DED"/>
    <w:rsid w:val="0014137D"/>
    <w:rsid w:val="0014312C"/>
    <w:rsid w:val="00143D41"/>
    <w:rsid w:val="001455B9"/>
    <w:rsid w:val="0014619F"/>
    <w:rsid w:val="00146D17"/>
    <w:rsid w:val="0014711E"/>
    <w:rsid w:val="00147325"/>
    <w:rsid w:val="00147944"/>
    <w:rsid w:val="00150451"/>
    <w:rsid w:val="00152672"/>
    <w:rsid w:val="00152FBE"/>
    <w:rsid w:val="00153335"/>
    <w:rsid w:val="001536DA"/>
    <w:rsid w:val="00153992"/>
    <w:rsid w:val="00154055"/>
    <w:rsid w:val="00154F0C"/>
    <w:rsid w:val="0016054A"/>
    <w:rsid w:val="00162122"/>
    <w:rsid w:val="00164BDD"/>
    <w:rsid w:val="00164C1E"/>
    <w:rsid w:val="00165A31"/>
    <w:rsid w:val="00165AA5"/>
    <w:rsid w:val="001673D1"/>
    <w:rsid w:val="0017066B"/>
    <w:rsid w:val="00170D91"/>
    <w:rsid w:val="001717B5"/>
    <w:rsid w:val="00172C7C"/>
    <w:rsid w:val="001737D9"/>
    <w:rsid w:val="00173CC4"/>
    <w:rsid w:val="001746FF"/>
    <w:rsid w:val="00175F02"/>
    <w:rsid w:val="00177AC9"/>
    <w:rsid w:val="00182DFE"/>
    <w:rsid w:val="00183019"/>
    <w:rsid w:val="00183B67"/>
    <w:rsid w:val="00184428"/>
    <w:rsid w:val="001847E9"/>
    <w:rsid w:val="001848BD"/>
    <w:rsid w:val="00184A4E"/>
    <w:rsid w:val="001853BD"/>
    <w:rsid w:val="001855DE"/>
    <w:rsid w:val="001866E9"/>
    <w:rsid w:val="00190AA2"/>
    <w:rsid w:val="0019431E"/>
    <w:rsid w:val="00194621"/>
    <w:rsid w:val="001946F3"/>
    <w:rsid w:val="001953FB"/>
    <w:rsid w:val="00195852"/>
    <w:rsid w:val="001A20B4"/>
    <w:rsid w:val="001A4A84"/>
    <w:rsid w:val="001A5B84"/>
    <w:rsid w:val="001A6415"/>
    <w:rsid w:val="001A6C3A"/>
    <w:rsid w:val="001A7E0D"/>
    <w:rsid w:val="001B19DE"/>
    <w:rsid w:val="001B2382"/>
    <w:rsid w:val="001B25BB"/>
    <w:rsid w:val="001B34B1"/>
    <w:rsid w:val="001B3823"/>
    <w:rsid w:val="001B3FDA"/>
    <w:rsid w:val="001B43C8"/>
    <w:rsid w:val="001B6283"/>
    <w:rsid w:val="001B7AF8"/>
    <w:rsid w:val="001B7BE5"/>
    <w:rsid w:val="001C0937"/>
    <w:rsid w:val="001C1682"/>
    <w:rsid w:val="001C27D6"/>
    <w:rsid w:val="001C3601"/>
    <w:rsid w:val="001C4813"/>
    <w:rsid w:val="001D504D"/>
    <w:rsid w:val="001D6E9C"/>
    <w:rsid w:val="001D7075"/>
    <w:rsid w:val="001D73B7"/>
    <w:rsid w:val="001E003D"/>
    <w:rsid w:val="001E18E3"/>
    <w:rsid w:val="001E1A8A"/>
    <w:rsid w:val="001E21C2"/>
    <w:rsid w:val="001E2F8E"/>
    <w:rsid w:val="001E31ED"/>
    <w:rsid w:val="001E3C4C"/>
    <w:rsid w:val="001E4159"/>
    <w:rsid w:val="001E4BE1"/>
    <w:rsid w:val="001E538C"/>
    <w:rsid w:val="001E57BA"/>
    <w:rsid w:val="001E5A74"/>
    <w:rsid w:val="001E712F"/>
    <w:rsid w:val="001F2448"/>
    <w:rsid w:val="001F4A87"/>
    <w:rsid w:val="001F516E"/>
    <w:rsid w:val="001F6584"/>
    <w:rsid w:val="002015A1"/>
    <w:rsid w:val="00201A53"/>
    <w:rsid w:val="00202695"/>
    <w:rsid w:val="00202F00"/>
    <w:rsid w:val="002034E9"/>
    <w:rsid w:val="0020409B"/>
    <w:rsid w:val="0020419A"/>
    <w:rsid w:val="00206922"/>
    <w:rsid w:val="00206BFF"/>
    <w:rsid w:val="0020782D"/>
    <w:rsid w:val="0021005E"/>
    <w:rsid w:val="00210120"/>
    <w:rsid w:val="00210DFD"/>
    <w:rsid w:val="002118F1"/>
    <w:rsid w:val="0021240A"/>
    <w:rsid w:val="00212448"/>
    <w:rsid w:val="00212DBA"/>
    <w:rsid w:val="0021417D"/>
    <w:rsid w:val="00214A3B"/>
    <w:rsid w:val="00214CF6"/>
    <w:rsid w:val="002157D4"/>
    <w:rsid w:val="00215D60"/>
    <w:rsid w:val="00215F0A"/>
    <w:rsid w:val="00215FB7"/>
    <w:rsid w:val="0021624F"/>
    <w:rsid w:val="0021765A"/>
    <w:rsid w:val="00217876"/>
    <w:rsid w:val="00217892"/>
    <w:rsid w:val="002200B7"/>
    <w:rsid w:val="002203E4"/>
    <w:rsid w:val="00221262"/>
    <w:rsid w:val="00223177"/>
    <w:rsid w:val="0022382F"/>
    <w:rsid w:val="00223951"/>
    <w:rsid w:val="00224712"/>
    <w:rsid w:val="00225ABA"/>
    <w:rsid w:val="00227372"/>
    <w:rsid w:val="00227C13"/>
    <w:rsid w:val="002319C3"/>
    <w:rsid w:val="002320F5"/>
    <w:rsid w:val="00233909"/>
    <w:rsid w:val="00233A9D"/>
    <w:rsid w:val="00234E28"/>
    <w:rsid w:val="00236550"/>
    <w:rsid w:val="00236FCA"/>
    <w:rsid w:val="002375A1"/>
    <w:rsid w:val="00240609"/>
    <w:rsid w:val="0024191D"/>
    <w:rsid w:val="00244107"/>
    <w:rsid w:val="00250D72"/>
    <w:rsid w:val="0025162F"/>
    <w:rsid w:val="00251876"/>
    <w:rsid w:val="002518EC"/>
    <w:rsid w:val="00252D87"/>
    <w:rsid w:val="00253978"/>
    <w:rsid w:val="00254339"/>
    <w:rsid w:val="00255154"/>
    <w:rsid w:val="00255C2A"/>
    <w:rsid w:val="0025734E"/>
    <w:rsid w:val="002575CF"/>
    <w:rsid w:val="0026245E"/>
    <w:rsid w:val="002627CD"/>
    <w:rsid w:val="002633F1"/>
    <w:rsid w:val="002647D1"/>
    <w:rsid w:val="00265F4A"/>
    <w:rsid w:val="002670CD"/>
    <w:rsid w:val="00270AD4"/>
    <w:rsid w:val="00270B89"/>
    <w:rsid w:val="0027217C"/>
    <w:rsid w:val="0027256B"/>
    <w:rsid w:val="00275D5C"/>
    <w:rsid w:val="00275D66"/>
    <w:rsid w:val="00276009"/>
    <w:rsid w:val="00280097"/>
    <w:rsid w:val="0028015D"/>
    <w:rsid w:val="00280405"/>
    <w:rsid w:val="002809C4"/>
    <w:rsid w:val="002817CB"/>
    <w:rsid w:val="002849AE"/>
    <w:rsid w:val="00287556"/>
    <w:rsid w:val="002905FC"/>
    <w:rsid w:val="00290DF8"/>
    <w:rsid w:val="00290EB0"/>
    <w:rsid w:val="00292128"/>
    <w:rsid w:val="00292BE7"/>
    <w:rsid w:val="002934F9"/>
    <w:rsid w:val="00295788"/>
    <w:rsid w:val="0029667A"/>
    <w:rsid w:val="00296761"/>
    <w:rsid w:val="00296A7C"/>
    <w:rsid w:val="00297C94"/>
    <w:rsid w:val="002A00C1"/>
    <w:rsid w:val="002A25CA"/>
    <w:rsid w:val="002A2B92"/>
    <w:rsid w:val="002A44FE"/>
    <w:rsid w:val="002A592A"/>
    <w:rsid w:val="002A759B"/>
    <w:rsid w:val="002B1611"/>
    <w:rsid w:val="002B1676"/>
    <w:rsid w:val="002B22E8"/>
    <w:rsid w:val="002B294B"/>
    <w:rsid w:val="002B2D1F"/>
    <w:rsid w:val="002B36FD"/>
    <w:rsid w:val="002B373E"/>
    <w:rsid w:val="002B3AC4"/>
    <w:rsid w:val="002B4790"/>
    <w:rsid w:val="002B4C4B"/>
    <w:rsid w:val="002B5793"/>
    <w:rsid w:val="002B7016"/>
    <w:rsid w:val="002C0266"/>
    <w:rsid w:val="002C1DAE"/>
    <w:rsid w:val="002C2D90"/>
    <w:rsid w:val="002C3745"/>
    <w:rsid w:val="002C56D3"/>
    <w:rsid w:val="002C6D14"/>
    <w:rsid w:val="002C76CB"/>
    <w:rsid w:val="002C7C12"/>
    <w:rsid w:val="002D0DFD"/>
    <w:rsid w:val="002D15E5"/>
    <w:rsid w:val="002D1DC2"/>
    <w:rsid w:val="002D2E24"/>
    <w:rsid w:val="002D33B1"/>
    <w:rsid w:val="002D3B78"/>
    <w:rsid w:val="002D4D29"/>
    <w:rsid w:val="002D54CA"/>
    <w:rsid w:val="002D5C0A"/>
    <w:rsid w:val="002D643E"/>
    <w:rsid w:val="002D7B12"/>
    <w:rsid w:val="002E1D31"/>
    <w:rsid w:val="002E22AB"/>
    <w:rsid w:val="002E52BE"/>
    <w:rsid w:val="002E6BFC"/>
    <w:rsid w:val="002E7CDC"/>
    <w:rsid w:val="002E7E67"/>
    <w:rsid w:val="002F0F39"/>
    <w:rsid w:val="002F1252"/>
    <w:rsid w:val="002F1C63"/>
    <w:rsid w:val="002F3812"/>
    <w:rsid w:val="002F3A2A"/>
    <w:rsid w:val="002F410B"/>
    <w:rsid w:val="002F41AE"/>
    <w:rsid w:val="002F4BBB"/>
    <w:rsid w:val="002F5CC5"/>
    <w:rsid w:val="0030080A"/>
    <w:rsid w:val="00301214"/>
    <w:rsid w:val="003024D2"/>
    <w:rsid w:val="003027F0"/>
    <w:rsid w:val="00302890"/>
    <w:rsid w:val="003045B6"/>
    <w:rsid w:val="0030574A"/>
    <w:rsid w:val="00307060"/>
    <w:rsid w:val="0030782D"/>
    <w:rsid w:val="00310252"/>
    <w:rsid w:val="003113DC"/>
    <w:rsid w:val="0031186F"/>
    <w:rsid w:val="00313398"/>
    <w:rsid w:val="00314388"/>
    <w:rsid w:val="00314F9C"/>
    <w:rsid w:val="003167C8"/>
    <w:rsid w:val="00320523"/>
    <w:rsid w:val="00321893"/>
    <w:rsid w:val="00321EA0"/>
    <w:rsid w:val="00323D18"/>
    <w:rsid w:val="00324610"/>
    <w:rsid w:val="00324B67"/>
    <w:rsid w:val="00324D2C"/>
    <w:rsid w:val="00327304"/>
    <w:rsid w:val="00327646"/>
    <w:rsid w:val="003301B5"/>
    <w:rsid w:val="003316CA"/>
    <w:rsid w:val="0033202B"/>
    <w:rsid w:val="00332445"/>
    <w:rsid w:val="00332858"/>
    <w:rsid w:val="00332945"/>
    <w:rsid w:val="0033440C"/>
    <w:rsid w:val="00334778"/>
    <w:rsid w:val="00334E8E"/>
    <w:rsid w:val="00334EA3"/>
    <w:rsid w:val="003371C7"/>
    <w:rsid w:val="0034381D"/>
    <w:rsid w:val="00343A78"/>
    <w:rsid w:val="0034479F"/>
    <w:rsid w:val="00344F15"/>
    <w:rsid w:val="0034540F"/>
    <w:rsid w:val="00345726"/>
    <w:rsid w:val="0035004F"/>
    <w:rsid w:val="003510CE"/>
    <w:rsid w:val="003514E0"/>
    <w:rsid w:val="00351611"/>
    <w:rsid w:val="00352EA9"/>
    <w:rsid w:val="0035590C"/>
    <w:rsid w:val="00355DC2"/>
    <w:rsid w:val="003617DC"/>
    <w:rsid w:val="00361BDC"/>
    <w:rsid w:val="003624E6"/>
    <w:rsid w:val="003625B0"/>
    <w:rsid w:val="00362F18"/>
    <w:rsid w:val="00362FBD"/>
    <w:rsid w:val="00363332"/>
    <w:rsid w:val="00363C25"/>
    <w:rsid w:val="0036441A"/>
    <w:rsid w:val="00364DEF"/>
    <w:rsid w:val="00366ABE"/>
    <w:rsid w:val="00367A9C"/>
    <w:rsid w:val="00367CE3"/>
    <w:rsid w:val="00367F2D"/>
    <w:rsid w:val="00370CB1"/>
    <w:rsid w:val="003716D8"/>
    <w:rsid w:val="003730D7"/>
    <w:rsid w:val="00373C9E"/>
    <w:rsid w:val="0037666D"/>
    <w:rsid w:val="00381772"/>
    <w:rsid w:val="0038179C"/>
    <w:rsid w:val="003829B9"/>
    <w:rsid w:val="003836DD"/>
    <w:rsid w:val="003837B9"/>
    <w:rsid w:val="00384C9B"/>
    <w:rsid w:val="0038641A"/>
    <w:rsid w:val="003865AA"/>
    <w:rsid w:val="003872BA"/>
    <w:rsid w:val="003915AF"/>
    <w:rsid w:val="00392E8F"/>
    <w:rsid w:val="00393684"/>
    <w:rsid w:val="00396F8F"/>
    <w:rsid w:val="003A021D"/>
    <w:rsid w:val="003A2FF6"/>
    <w:rsid w:val="003A330E"/>
    <w:rsid w:val="003A4465"/>
    <w:rsid w:val="003A491C"/>
    <w:rsid w:val="003A596C"/>
    <w:rsid w:val="003A63FA"/>
    <w:rsid w:val="003A708B"/>
    <w:rsid w:val="003A743F"/>
    <w:rsid w:val="003A7C11"/>
    <w:rsid w:val="003B5EC2"/>
    <w:rsid w:val="003B736C"/>
    <w:rsid w:val="003C24B4"/>
    <w:rsid w:val="003C2997"/>
    <w:rsid w:val="003C2F63"/>
    <w:rsid w:val="003C62C2"/>
    <w:rsid w:val="003C6E4D"/>
    <w:rsid w:val="003C75DE"/>
    <w:rsid w:val="003D0536"/>
    <w:rsid w:val="003D05CB"/>
    <w:rsid w:val="003D417C"/>
    <w:rsid w:val="003D58EA"/>
    <w:rsid w:val="003D6F60"/>
    <w:rsid w:val="003D7198"/>
    <w:rsid w:val="003D7C4A"/>
    <w:rsid w:val="003E0A46"/>
    <w:rsid w:val="003E1453"/>
    <w:rsid w:val="003E1BBF"/>
    <w:rsid w:val="003E2321"/>
    <w:rsid w:val="003E236F"/>
    <w:rsid w:val="003E2411"/>
    <w:rsid w:val="003E3868"/>
    <w:rsid w:val="003E3C0B"/>
    <w:rsid w:val="003E3C58"/>
    <w:rsid w:val="003E4844"/>
    <w:rsid w:val="003E59EF"/>
    <w:rsid w:val="003E5CE8"/>
    <w:rsid w:val="003E7137"/>
    <w:rsid w:val="003E7AE0"/>
    <w:rsid w:val="003F069A"/>
    <w:rsid w:val="003F0C72"/>
    <w:rsid w:val="003F199F"/>
    <w:rsid w:val="003F3BF0"/>
    <w:rsid w:val="003F4B5A"/>
    <w:rsid w:val="003F58F1"/>
    <w:rsid w:val="003F7BE4"/>
    <w:rsid w:val="003F7CC7"/>
    <w:rsid w:val="00400110"/>
    <w:rsid w:val="0040127B"/>
    <w:rsid w:val="00402097"/>
    <w:rsid w:val="00403C4D"/>
    <w:rsid w:val="004069CB"/>
    <w:rsid w:val="00406BB1"/>
    <w:rsid w:val="00407ECB"/>
    <w:rsid w:val="00411121"/>
    <w:rsid w:val="00411B57"/>
    <w:rsid w:val="00412CC7"/>
    <w:rsid w:val="00413846"/>
    <w:rsid w:val="004140A5"/>
    <w:rsid w:val="004150A7"/>
    <w:rsid w:val="004154FF"/>
    <w:rsid w:val="00416215"/>
    <w:rsid w:val="00417096"/>
    <w:rsid w:val="0041711B"/>
    <w:rsid w:val="00421398"/>
    <w:rsid w:val="00421453"/>
    <w:rsid w:val="00421978"/>
    <w:rsid w:val="00424625"/>
    <w:rsid w:val="004261AE"/>
    <w:rsid w:val="00431930"/>
    <w:rsid w:val="00431CB7"/>
    <w:rsid w:val="00432A0C"/>
    <w:rsid w:val="00432F8E"/>
    <w:rsid w:val="0043333F"/>
    <w:rsid w:val="00434051"/>
    <w:rsid w:val="00436E56"/>
    <w:rsid w:val="004408F4"/>
    <w:rsid w:val="00440D06"/>
    <w:rsid w:val="00441407"/>
    <w:rsid w:val="004435AC"/>
    <w:rsid w:val="00443874"/>
    <w:rsid w:val="00443CD8"/>
    <w:rsid w:val="0044601B"/>
    <w:rsid w:val="004461E2"/>
    <w:rsid w:val="00447B28"/>
    <w:rsid w:val="00450491"/>
    <w:rsid w:val="0045118D"/>
    <w:rsid w:val="004521ED"/>
    <w:rsid w:val="00452884"/>
    <w:rsid w:val="00452AEB"/>
    <w:rsid w:val="00453AE3"/>
    <w:rsid w:val="0045457F"/>
    <w:rsid w:val="00460982"/>
    <w:rsid w:val="00460C13"/>
    <w:rsid w:val="0046290A"/>
    <w:rsid w:val="00463F28"/>
    <w:rsid w:val="004643F1"/>
    <w:rsid w:val="00465CB8"/>
    <w:rsid w:val="00466AC9"/>
    <w:rsid w:val="00471166"/>
    <w:rsid w:val="004717BB"/>
    <w:rsid w:val="004720E7"/>
    <w:rsid w:val="00473C4F"/>
    <w:rsid w:val="004749F9"/>
    <w:rsid w:val="0047748C"/>
    <w:rsid w:val="004802C5"/>
    <w:rsid w:val="00481E27"/>
    <w:rsid w:val="0048239C"/>
    <w:rsid w:val="004823B7"/>
    <w:rsid w:val="00482859"/>
    <w:rsid w:val="00483420"/>
    <w:rsid w:val="0048520D"/>
    <w:rsid w:val="00485AF3"/>
    <w:rsid w:val="00487EF6"/>
    <w:rsid w:val="0049056B"/>
    <w:rsid w:val="00490C21"/>
    <w:rsid w:val="004918D1"/>
    <w:rsid w:val="00494DF8"/>
    <w:rsid w:val="00495B54"/>
    <w:rsid w:val="0049638D"/>
    <w:rsid w:val="004A16EF"/>
    <w:rsid w:val="004A19B2"/>
    <w:rsid w:val="004A322C"/>
    <w:rsid w:val="004A382B"/>
    <w:rsid w:val="004A3877"/>
    <w:rsid w:val="004A4803"/>
    <w:rsid w:val="004A4AF9"/>
    <w:rsid w:val="004A5746"/>
    <w:rsid w:val="004A5CB9"/>
    <w:rsid w:val="004A6508"/>
    <w:rsid w:val="004A651B"/>
    <w:rsid w:val="004A6C4C"/>
    <w:rsid w:val="004A772A"/>
    <w:rsid w:val="004A7F3A"/>
    <w:rsid w:val="004B06F5"/>
    <w:rsid w:val="004B1B10"/>
    <w:rsid w:val="004B51D9"/>
    <w:rsid w:val="004B6043"/>
    <w:rsid w:val="004B65E8"/>
    <w:rsid w:val="004B6DB2"/>
    <w:rsid w:val="004B6F67"/>
    <w:rsid w:val="004B763F"/>
    <w:rsid w:val="004C0CB7"/>
    <w:rsid w:val="004C3A55"/>
    <w:rsid w:val="004C3D6A"/>
    <w:rsid w:val="004C44D6"/>
    <w:rsid w:val="004C5061"/>
    <w:rsid w:val="004C53D2"/>
    <w:rsid w:val="004C7B7F"/>
    <w:rsid w:val="004D0ADB"/>
    <w:rsid w:val="004D182C"/>
    <w:rsid w:val="004D2A0F"/>
    <w:rsid w:val="004D33AB"/>
    <w:rsid w:val="004D419E"/>
    <w:rsid w:val="004D4C79"/>
    <w:rsid w:val="004D54F9"/>
    <w:rsid w:val="004D5F1E"/>
    <w:rsid w:val="004D6B36"/>
    <w:rsid w:val="004D6D3F"/>
    <w:rsid w:val="004D7385"/>
    <w:rsid w:val="004D7948"/>
    <w:rsid w:val="004D7E48"/>
    <w:rsid w:val="004E0AF1"/>
    <w:rsid w:val="004E0F37"/>
    <w:rsid w:val="004E29FF"/>
    <w:rsid w:val="004E3431"/>
    <w:rsid w:val="004E46A8"/>
    <w:rsid w:val="004E55BF"/>
    <w:rsid w:val="004E5F5B"/>
    <w:rsid w:val="004E668E"/>
    <w:rsid w:val="004E691F"/>
    <w:rsid w:val="004E6B72"/>
    <w:rsid w:val="004E72FE"/>
    <w:rsid w:val="004E7D30"/>
    <w:rsid w:val="004E7E22"/>
    <w:rsid w:val="004F118E"/>
    <w:rsid w:val="004F3466"/>
    <w:rsid w:val="004F4672"/>
    <w:rsid w:val="004F6F9B"/>
    <w:rsid w:val="004F7F2A"/>
    <w:rsid w:val="00500FC8"/>
    <w:rsid w:val="00501D7D"/>
    <w:rsid w:val="00501E27"/>
    <w:rsid w:val="00502D1C"/>
    <w:rsid w:val="005031D6"/>
    <w:rsid w:val="00503439"/>
    <w:rsid w:val="00503E48"/>
    <w:rsid w:val="00504C71"/>
    <w:rsid w:val="005054F8"/>
    <w:rsid w:val="00505E98"/>
    <w:rsid w:val="00505FF7"/>
    <w:rsid w:val="00506432"/>
    <w:rsid w:val="0050650E"/>
    <w:rsid w:val="005072E0"/>
    <w:rsid w:val="005074B0"/>
    <w:rsid w:val="00510824"/>
    <w:rsid w:val="00510BBF"/>
    <w:rsid w:val="00511F1B"/>
    <w:rsid w:val="005125A1"/>
    <w:rsid w:val="00513630"/>
    <w:rsid w:val="0051371D"/>
    <w:rsid w:val="00513F90"/>
    <w:rsid w:val="005160FD"/>
    <w:rsid w:val="00516454"/>
    <w:rsid w:val="00520464"/>
    <w:rsid w:val="00521332"/>
    <w:rsid w:val="005227DD"/>
    <w:rsid w:val="00523909"/>
    <w:rsid w:val="005239C3"/>
    <w:rsid w:val="005241D4"/>
    <w:rsid w:val="00524201"/>
    <w:rsid w:val="005244E7"/>
    <w:rsid w:val="005248EE"/>
    <w:rsid w:val="00524F98"/>
    <w:rsid w:val="0052701D"/>
    <w:rsid w:val="0052761C"/>
    <w:rsid w:val="00527D90"/>
    <w:rsid w:val="005304FB"/>
    <w:rsid w:val="005305B8"/>
    <w:rsid w:val="00531F1E"/>
    <w:rsid w:val="00533454"/>
    <w:rsid w:val="0053660F"/>
    <w:rsid w:val="0053676E"/>
    <w:rsid w:val="0054068F"/>
    <w:rsid w:val="00541113"/>
    <w:rsid w:val="00542F1C"/>
    <w:rsid w:val="00547B28"/>
    <w:rsid w:val="00547EE4"/>
    <w:rsid w:val="00551CB0"/>
    <w:rsid w:val="0055475E"/>
    <w:rsid w:val="0055493A"/>
    <w:rsid w:val="00556896"/>
    <w:rsid w:val="00557628"/>
    <w:rsid w:val="00560B4D"/>
    <w:rsid w:val="0056175C"/>
    <w:rsid w:val="005622D7"/>
    <w:rsid w:val="00562F71"/>
    <w:rsid w:val="005642B4"/>
    <w:rsid w:val="005672D7"/>
    <w:rsid w:val="00567B88"/>
    <w:rsid w:val="005700E6"/>
    <w:rsid w:val="005717B3"/>
    <w:rsid w:val="00571ACB"/>
    <w:rsid w:val="00574E22"/>
    <w:rsid w:val="0057779F"/>
    <w:rsid w:val="00580F53"/>
    <w:rsid w:val="0058153A"/>
    <w:rsid w:val="005856DD"/>
    <w:rsid w:val="00585831"/>
    <w:rsid w:val="005900B2"/>
    <w:rsid w:val="005911F5"/>
    <w:rsid w:val="00591DDE"/>
    <w:rsid w:val="00592860"/>
    <w:rsid w:val="00594D33"/>
    <w:rsid w:val="00594E0B"/>
    <w:rsid w:val="00595041"/>
    <w:rsid w:val="00595881"/>
    <w:rsid w:val="005A1105"/>
    <w:rsid w:val="005A2454"/>
    <w:rsid w:val="005A352B"/>
    <w:rsid w:val="005A3677"/>
    <w:rsid w:val="005A5F94"/>
    <w:rsid w:val="005A7213"/>
    <w:rsid w:val="005A782F"/>
    <w:rsid w:val="005B0681"/>
    <w:rsid w:val="005B18A8"/>
    <w:rsid w:val="005B272C"/>
    <w:rsid w:val="005B2B73"/>
    <w:rsid w:val="005B384C"/>
    <w:rsid w:val="005B669B"/>
    <w:rsid w:val="005B6984"/>
    <w:rsid w:val="005B771D"/>
    <w:rsid w:val="005C063D"/>
    <w:rsid w:val="005C06EB"/>
    <w:rsid w:val="005C2E64"/>
    <w:rsid w:val="005C351A"/>
    <w:rsid w:val="005C5113"/>
    <w:rsid w:val="005C6825"/>
    <w:rsid w:val="005C68BE"/>
    <w:rsid w:val="005C71EE"/>
    <w:rsid w:val="005C73BA"/>
    <w:rsid w:val="005C7BAB"/>
    <w:rsid w:val="005D0CF8"/>
    <w:rsid w:val="005D13A0"/>
    <w:rsid w:val="005D25D9"/>
    <w:rsid w:val="005D3565"/>
    <w:rsid w:val="005D3A68"/>
    <w:rsid w:val="005D4BB8"/>
    <w:rsid w:val="005D62D2"/>
    <w:rsid w:val="005E24AB"/>
    <w:rsid w:val="005E6108"/>
    <w:rsid w:val="005F1FC0"/>
    <w:rsid w:val="005F2AEF"/>
    <w:rsid w:val="005F3609"/>
    <w:rsid w:val="005F4B1C"/>
    <w:rsid w:val="005F4DA1"/>
    <w:rsid w:val="005F558F"/>
    <w:rsid w:val="005F56F6"/>
    <w:rsid w:val="005F61F1"/>
    <w:rsid w:val="005F6874"/>
    <w:rsid w:val="006000F3"/>
    <w:rsid w:val="00600F5F"/>
    <w:rsid w:val="00602B63"/>
    <w:rsid w:val="00603784"/>
    <w:rsid w:val="006038B5"/>
    <w:rsid w:val="00605537"/>
    <w:rsid w:val="00605663"/>
    <w:rsid w:val="00606439"/>
    <w:rsid w:val="006078E0"/>
    <w:rsid w:val="006108C6"/>
    <w:rsid w:val="00611ACA"/>
    <w:rsid w:val="00612253"/>
    <w:rsid w:val="00612818"/>
    <w:rsid w:val="006153BD"/>
    <w:rsid w:val="00616ACB"/>
    <w:rsid w:val="00617108"/>
    <w:rsid w:val="00621057"/>
    <w:rsid w:val="00621AE7"/>
    <w:rsid w:val="00621E25"/>
    <w:rsid w:val="0062301E"/>
    <w:rsid w:val="00623F52"/>
    <w:rsid w:val="0062711B"/>
    <w:rsid w:val="006304D7"/>
    <w:rsid w:val="00631C8D"/>
    <w:rsid w:val="00631EA4"/>
    <w:rsid w:val="00631FC4"/>
    <w:rsid w:val="006331B9"/>
    <w:rsid w:val="006350C4"/>
    <w:rsid w:val="00635254"/>
    <w:rsid w:val="006357B1"/>
    <w:rsid w:val="006358C6"/>
    <w:rsid w:val="00635FD3"/>
    <w:rsid w:val="006374A2"/>
    <w:rsid w:val="00637A28"/>
    <w:rsid w:val="0064063B"/>
    <w:rsid w:val="00641057"/>
    <w:rsid w:val="00641473"/>
    <w:rsid w:val="006428BA"/>
    <w:rsid w:val="00642DAD"/>
    <w:rsid w:val="00646839"/>
    <w:rsid w:val="0064716B"/>
    <w:rsid w:val="00647381"/>
    <w:rsid w:val="00647724"/>
    <w:rsid w:val="006508EC"/>
    <w:rsid w:val="00650D4E"/>
    <w:rsid w:val="00651489"/>
    <w:rsid w:val="00651A40"/>
    <w:rsid w:val="00651FF7"/>
    <w:rsid w:val="00652FA1"/>
    <w:rsid w:val="00654985"/>
    <w:rsid w:val="00654C26"/>
    <w:rsid w:val="00657637"/>
    <w:rsid w:val="00657DEC"/>
    <w:rsid w:val="006622CE"/>
    <w:rsid w:val="00662C1C"/>
    <w:rsid w:val="00664665"/>
    <w:rsid w:val="00664BB3"/>
    <w:rsid w:val="006650A3"/>
    <w:rsid w:val="0066625C"/>
    <w:rsid w:val="00667701"/>
    <w:rsid w:val="00667A9E"/>
    <w:rsid w:val="006706EC"/>
    <w:rsid w:val="00673C75"/>
    <w:rsid w:val="00673FAB"/>
    <w:rsid w:val="0067424D"/>
    <w:rsid w:val="00675EFB"/>
    <w:rsid w:val="00677490"/>
    <w:rsid w:val="00683809"/>
    <w:rsid w:val="00684432"/>
    <w:rsid w:val="006846B9"/>
    <w:rsid w:val="006860AB"/>
    <w:rsid w:val="00687393"/>
    <w:rsid w:val="00690E9C"/>
    <w:rsid w:val="006918E1"/>
    <w:rsid w:val="00691AF0"/>
    <w:rsid w:val="00692225"/>
    <w:rsid w:val="006961B4"/>
    <w:rsid w:val="00696DC7"/>
    <w:rsid w:val="006A0613"/>
    <w:rsid w:val="006A104D"/>
    <w:rsid w:val="006A1A8C"/>
    <w:rsid w:val="006A377E"/>
    <w:rsid w:val="006A3D04"/>
    <w:rsid w:val="006A4D63"/>
    <w:rsid w:val="006A5215"/>
    <w:rsid w:val="006A65E5"/>
    <w:rsid w:val="006A731C"/>
    <w:rsid w:val="006A7872"/>
    <w:rsid w:val="006B18B5"/>
    <w:rsid w:val="006B29DD"/>
    <w:rsid w:val="006B39E9"/>
    <w:rsid w:val="006B5F12"/>
    <w:rsid w:val="006B6876"/>
    <w:rsid w:val="006C0464"/>
    <w:rsid w:val="006C09C8"/>
    <w:rsid w:val="006C14FF"/>
    <w:rsid w:val="006C22EB"/>
    <w:rsid w:val="006C2930"/>
    <w:rsid w:val="006C3645"/>
    <w:rsid w:val="006C3C84"/>
    <w:rsid w:val="006C504E"/>
    <w:rsid w:val="006D154B"/>
    <w:rsid w:val="006D2180"/>
    <w:rsid w:val="006D3EAD"/>
    <w:rsid w:val="006D44BF"/>
    <w:rsid w:val="006D5480"/>
    <w:rsid w:val="006E01D0"/>
    <w:rsid w:val="006E05B6"/>
    <w:rsid w:val="006E1CA8"/>
    <w:rsid w:val="006E3417"/>
    <w:rsid w:val="006E3A28"/>
    <w:rsid w:val="006E4662"/>
    <w:rsid w:val="006E4F6D"/>
    <w:rsid w:val="006E5831"/>
    <w:rsid w:val="006E73C3"/>
    <w:rsid w:val="006F0B68"/>
    <w:rsid w:val="006F222A"/>
    <w:rsid w:val="006F2E14"/>
    <w:rsid w:val="006F3F91"/>
    <w:rsid w:val="0070057C"/>
    <w:rsid w:val="007006C1"/>
    <w:rsid w:val="00700C4A"/>
    <w:rsid w:val="00701815"/>
    <w:rsid w:val="007021B3"/>
    <w:rsid w:val="00702DDA"/>
    <w:rsid w:val="00702F18"/>
    <w:rsid w:val="007034BC"/>
    <w:rsid w:val="007047E0"/>
    <w:rsid w:val="0070491C"/>
    <w:rsid w:val="00704B83"/>
    <w:rsid w:val="00704E48"/>
    <w:rsid w:val="00705DE8"/>
    <w:rsid w:val="0070621F"/>
    <w:rsid w:val="0070640E"/>
    <w:rsid w:val="00706D55"/>
    <w:rsid w:val="00706F43"/>
    <w:rsid w:val="007070D2"/>
    <w:rsid w:val="00707D46"/>
    <w:rsid w:val="0071086F"/>
    <w:rsid w:val="00710AF4"/>
    <w:rsid w:val="00711159"/>
    <w:rsid w:val="00712862"/>
    <w:rsid w:val="00713396"/>
    <w:rsid w:val="00713796"/>
    <w:rsid w:val="00715406"/>
    <w:rsid w:val="0071549E"/>
    <w:rsid w:val="007156C3"/>
    <w:rsid w:val="007164A5"/>
    <w:rsid w:val="00716533"/>
    <w:rsid w:val="00717340"/>
    <w:rsid w:val="00720363"/>
    <w:rsid w:val="00721192"/>
    <w:rsid w:val="007216F2"/>
    <w:rsid w:val="007236B2"/>
    <w:rsid w:val="00724DA5"/>
    <w:rsid w:val="0072560E"/>
    <w:rsid w:val="007267B5"/>
    <w:rsid w:val="00726E20"/>
    <w:rsid w:val="0072790E"/>
    <w:rsid w:val="00730136"/>
    <w:rsid w:val="00730225"/>
    <w:rsid w:val="00733912"/>
    <w:rsid w:val="007348D0"/>
    <w:rsid w:val="00736BE3"/>
    <w:rsid w:val="007373C4"/>
    <w:rsid w:val="0073741E"/>
    <w:rsid w:val="00737617"/>
    <w:rsid w:val="007379DF"/>
    <w:rsid w:val="00741192"/>
    <w:rsid w:val="0074209F"/>
    <w:rsid w:val="00744E14"/>
    <w:rsid w:val="00745173"/>
    <w:rsid w:val="007459BD"/>
    <w:rsid w:val="00746F40"/>
    <w:rsid w:val="0074766B"/>
    <w:rsid w:val="00750BFF"/>
    <w:rsid w:val="00752EE1"/>
    <w:rsid w:val="00753C77"/>
    <w:rsid w:val="00753D67"/>
    <w:rsid w:val="00755098"/>
    <w:rsid w:val="0075569D"/>
    <w:rsid w:val="00755D14"/>
    <w:rsid w:val="00756725"/>
    <w:rsid w:val="00756913"/>
    <w:rsid w:val="00757523"/>
    <w:rsid w:val="00761B53"/>
    <w:rsid w:val="00761B76"/>
    <w:rsid w:val="00762488"/>
    <w:rsid w:val="00763FD6"/>
    <w:rsid w:val="007648CD"/>
    <w:rsid w:val="00765377"/>
    <w:rsid w:val="00765FB8"/>
    <w:rsid w:val="0076629A"/>
    <w:rsid w:val="007663DF"/>
    <w:rsid w:val="00772987"/>
    <w:rsid w:val="00773365"/>
    <w:rsid w:val="00773DEE"/>
    <w:rsid w:val="007742A5"/>
    <w:rsid w:val="00781639"/>
    <w:rsid w:val="00785038"/>
    <w:rsid w:val="0078562F"/>
    <w:rsid w:val="00786E78"/>
    <w:rsid w:val="00791E4B"/>
    <w:rsid w:val="00792720"/>
    <w:rsid w:val="007937AC"/>
    <w:rsid w:val="007943ED"/>
    <w:rsid w:val="007959E1"/>
    <w:rsid w:val="007963DD"/>
    <w:rsid w:val="007964D8"/>
    <w:rsid w:val="00797663"/>
    <w:rsid w:val="00797764"/>
    <w:rsid w:val="007A1519"/>
    <w:rsid w:val="007A1A73"/>
    <w:rsid w:val="007A1F78"/>
    <w:rsid w:val="007A3F33"/>
    <w:rsid w:val="007A3F6C"/>
    <w:rsid w:val="007A400B"/>
    <w:rsid w:val="007A4351"/>
    <w:rsid w:val="007A48B0"/>
    <w:rsid w:val="007A6186"/>
    <w:rsid w:val="007A76B0"/>
    <w:rsid w:val="007B3CBC"/>
    <w:rsid w:val="007B44CD"/>
    <w:rsid w:val="007B465C"/>
    <w:rsid w:val="007B4EF9"/>
    <w:rsid w:val="007B51EE"/>
    <w:rsid w:val="007B6223"/>
    <w:rsid w:val="007B658E"/>
    <w:rsid w:val="007C0FFF"/>
    <w:rsid w:val="007C21B6"/>
    <w:rsid w:val="007C221F"/>
    <w:rsid w:val="007C2833"/>
    <w:rsid w:val="007C3449"/>
    <w:rsid w:val="007C38F8"/>
    <w:rsid w:val="007C59AE"/>
    <w:rsid w:val="007C62C4"/>
    <w:rsid w:val="007C75F9"/>
    <w:rsid w:val="007D0903"/>
    <w:rsid w:val="007D11E5"/>
    <w:rsid w:val="007D1774"/>
    <w:rsid w:val="007D1B56"/>
    <w:rsid w:val="007D2524"/>
    <w:rsid w:val="007D2684"/>
    <w:rsid w:val="007D305A"/>
    <w:rsid w:val="007D3BBF"/>
    <w:rsid w:val="007D4011"/>
    <w:rsid w:val="007D4096"/>
    <w:rsid w:val="007D43C0"/>
    <w:rsid w:val="007D53F4"/>
    <w:rsid w:val="007D562F"/>
    <w:rsid w:val="007D689E"/>
    <w:rsid w:val="007D7E73"/>
    <w:rsid w:val="007E0185"/>
    <w:rsid w:val="007E041D"/>
    <w:rsid w:val="007E0FA1"/>
    <w:rsid w:val="007E1521"/>
    <w:rsid w:val="007E237F"/>
    <w:rsid w:val="007E2F35"/>
    <w:rsid w:val="007E5614"/>
    <w:rsid w:val="007E5EE9"/>
    <w:rsid w:val="007E719D"/>
    <w:rsid w:val="007E7526"/>
    <w:rsid w:val="007F2692"/>
    <w:rsid w:val="007F364B"/>
    <w:rsid w:val="007F3E80"/>
    <w:rsid w:val="007F587E"/>
    <w:rsid w:val="007F6DA1"/>
    <w:rsid w:val="007F73A0"/>
    <w:rsid w:val="007F78BD"/>
    <w:rsid w:val="008015C4"/>
    <w:rsid w:val="00801A5B"/>
    <w:rsid w:val="00801A61"/>
    <w:rsid w:val="008022E7"/>
    <w:rsid w:val="008032BC"/>
    <w:rsid w:val="00804088"/>
    <w:rsid w:val="008041A7"/>
    <w:rsid w:val="008047BF"/>
    <w:rsid w:val="00805668"/>
    <w:rsid w:val="00805B3E"/>
    <w:rsid w:val="0080745E"/>
    <w:rsid w:val="00807EA3"/>
    <w:rsid w:val="00807EAE"/>
    <w:rsid w:val="00810390"/>
    <w:rsid w:val="00810B04"/>
    <w:rsid w:val="0081128C"/>
    <w:rsid w:val="008124D5"/>
    <w:rsid w:val="00812CD7"/>
    <w:rsid w:val="008135E0"/>
    <w:rsid w:val="00814596"/>
    <w:rsid w:val="00815412"/>
    <w:rsid w:val="008156E6"/>
    <w:rsid w:val="00815BCF"/>
    <w:rsid w:val="00816E55"/>
    <w:rsid w:val="00817580"/>
    <w:rsid w:val="00820308"/>
    <w:rsid w:val="00820628"/>
    <w:rsid w:val="008222B2"/>
    <w:rsid w:val="00822EB6"/>
    <w:rsid w:val="00824464"/>
    <w:rsid w:val="00826F35"/>
    <w:rsid w:val="00827273"/>
    <w:rsid w:val="00830213"/>
    <w:rsid w:val="0083107E"/>
    <w:rsid w:val="008311E1"/>
    <w:rsid w:val="0083172F"/>
    <w:rsid w:val="0083296A"/>
    <w:rsid w:val="00835AE2"/>
    <w:rsid w:val="00837835"/>
    <w:rsid w:val="00837B8C"/>
    <w:rsid w:val="00840295"/>
    <w:rsid w:val="00840CFE"/>
    <w:rsid w:val="00841FD4"/>
    <w:rsid w:val="008429C8"/>
    <w:rsid w:val="00843686"/>
    <w:rsid w:val="00847269"/>
    <w:rsid w:val="0085016E"/>
    <w:rsid w:val="008501D6"/>
    <w:rsid w:val="00854094"/>
    <w:rsid w:val="008548A3"/>
    <w:rsid w:val="0085526F"/>
    <w:rsid w:val="00857CA3"/>
    <w:rsid w:val="00860774"/>
    <w:rsid w:val="00862627"/>
    <w:rsid w:val="00867A16"/>
    <w:rsid w:val="00867A39"/>
    <w:rsid w:val="00867E31"/>
    <w:rsid w:val="00870604"/>
    <w:rsid w:val="00870AE7"/>
    <w:rsid w:val="008713A1"/>
    <w:rsid w:val="00871983"/>
    <w:rsid w:val="00873DB3"/>
    <w:rsid w:val="008744F0"/>
    <w:rsid w:val="00875EE6"/>
    <w:rsid w:val="00881020"/>
    <w:rsid w:val="008814DF"/>
    <w:rsid w:val="00881B06"/>
    <w:rsid w:val="00882345"/>
    <w:rsid w:val="00883497"/>
    <w:rsid w:val="0088532A"/>
    <w:rsid w:val="008855A5"/>
    <w:rsid w:val="00893116"/>
    <w:rsid w:val="0089337A"/>
    <w:rsid w:val="00894071"/>
    <w:rsid w:val="0089410A"/>
    <w:rsid w:val="00894173"/>
    <w:rsid w:val="008956AA"/>
    <w:rsid w:val="0089589B"/>
    <w:rsid w:val="00895C17"/>
    <w:rsid w:val="00895D55"/>
    <w:rsid w:val="00896828"/>
    <w:rsid w:val="008968CB"/>
    <w:rsid w:val="0089752E"/>
    <w:rsid w:val="008A00FE"/>
    <w:rsid w:val="008A0E00"/>
    <w:rsid w:val="008A13AA"/>
    <w:rsid w:val="008A1555"/>
    <w:rsid w:val="008A1D5D"/>
    <w:rsid w:val="008A1EDC"/>
    <w:rsid w:val="008A25F1"/>
    <w:rsid w:val="008A27A9"/>
    <w:rsid w:val="008A2999"/>
    <w:rsid w:val="008A348F"/>
    <w:rsid w:val="008A4869"/>
    <w:rsid w:val="008A7DEC"/>
    <w:rsid w:val="008B023F"/>
    <w:rsid w:val="008B1D6D"/>
    <w:rsid w:val="008B30FA"/>
    <w:rsid w:val="008B37F8"/>
    <w:rsid w:val="008B3EB7"/>
    <w:rsid w:val="008B5460"/>
    <w:rsid w:val="008B5543"/>
    <w:rsid w:val="008B5C65"/>
    <w:rsid w:val="008C071A"/>
    <w:rsid w:val="008C0E87"/>
    <w:rsid w:val="008C1BBF"/>
    <w:rsid w:val="008C35AC"/>
    <w:rsid w:val="008C3608"/>
    <w:rsid w:val="008C5F97"/>
    <w:rsid w:val="008C6891"/>
    <w:rsid w:val="008C6E7A"/>
    <w:rsid w:val="008D09D8"/>
    <w:rsid w:val="008D0FE9"/>
    <w:rsid w:val="008D1655"/>
    <w:rsid w:val="008D2DCE"/>
    <w:rsid w:val="008D3263"/>
    <w:rsid w:val="008D399D"/>
    <w:rsid w:val="008D5836"/>
    <w:rsid w:val="008D6682"/>
    <w:rsid w:val="008D7620"/>
    <w:rsid w:val="008E093A"/>
    <w:rsid w:val="008E1B0E"/>
    <w:rsid w:val="008E3338"/>
    <w:rsid w:val="008E3493"/>
    <w:rsid w:val="008E54E0"/>
    <w:rsid w:val="008E63B7"/>
    <w:rsid w:val="008E72C7"/>
    <w:rsid w:val="008E7D0D"/>
    <w:rsid w:val="008F2AEC"/>
    <w:rsid w:val="008F5186"/>
    <w:rsid w:val="008F6509"/>
    <w:rsid w:val="008F6572"/>
    <w:rsid w:val="008F68B7"/>
    <w:rsid w:val="00900294"/>
    <w:rsid w:val="00901B1A"/>
    <w:rsid w:val="00901C3B"/>
    <w:rsid w:val="00902031"/>
    <w:rsid w:val="00902C77"/>
    <w:rsid w:val="009035FD"/>
    <w:rsid w:val="00905249"/>
    <w:rsid w:val="009065A2"/>
    <w:rsid w:val="00906A89"/>
    <w:rsid w:val="0090709C"/>
    <w:rsid w:val="0090729A"/>
    <w:rsid w:val="009072BF"/>
    <w:rsid w:val="009075F7"/>
    <w:rsid w:val="0090765C"/>
    <w:rsid w:val="00911980"/>
    <w:rsid w:val="00913D79"/>
    <w:rsid w:val="009145F4"/>
    <w:rsid w:val="009156F3"/>
    <w:rsid w:val="00915A59"/>
    <w:rsid w:val="0091629C"/>
    <w:rsid w:val="00916F36"/>
    <w:rsid w:val="00920BEE"/>
    <w:rsid w:val="00920F39"/>
    <w:rsid w:val="00921AB6"/>
    <w:rsid w:val="00924753"/>
    <w:rsid w:val="009328E1"/>
    <w:rsid w:val="00933F60"/>
    <w:rsid w:val="00934945"/>
    <w:rsid w:val="00934D15"/>
    <w:rsid w:val="00935D85"/>
    <w:rsid w:val="00936A07"/>
    <w:rsid w:val="009370EE"/>
    <w:rsid w:val="00937928"/>
    <w:rsid w:val="00940C46"/>
    <w:rsid w:val="00942999"/>
    <w:rsid w:val="00943D16"/>
    <w:rsid w:val="00943DC1"/>
    <w:rsid w:val="009449C0"/>
    <w:rsid w:val="00944C68"/>
    <w:rsid w:val="00945862"/>
    <w:rsid w:val="00946043"/>
    <w:rsid w:val="00946353"/>
    <w:rsid w:val="0095056A"/>
    <w:rsid w:val="009509AB"/>
    <w:rsid w:val="009518C9"/>
    <w:rsid w:val="00951DAD"/>
    <w:rsid w:val="0095279B"/>
    <w:rsid w:val="00952A24"/>
    <w:rsid w:val="00952B5C"/>
    <w:rsid w:val="00952D24"/>
    <w:rsid w:val="00953EA7"/>
    <w:rsid w:val="00954BE4"/>
    <w:rsid w:val="009559F5"/>
    <w:rsid w:val="009617F0"/>
    <w:rsid w:val="00962243"/>
    <w:rsid w:val="00964A20"/>
    <w:rsid w:val="00965553"/>
    <w:rsid w:val="009656F9"/>
    <w:rsid w:val="00965FD5"/>
    <w:rsid w:val="00966000"/>
    <w:rsid w:val="00966E6A"/>
    <w:rsid w:val="00967A03"/>
    <w:rsid w:val="00967BAF"/>
    <w:rsid w:val="009702DA"/>
    <w:rsid w:val="009706E5"/>
    <w:rsid w:val="009720C2"/>
    <w:rsid w:val="009728FB"/>
    <w:rsid w:val="00972E90"/>
    <w:rsid w:val="009736EF"/>
    <w:rsid w:val="00980331"/>
    <w:rsid w:val="00981B64"/>
    <w:rsid w:val="00982AA5"/>
    <w:rsid w:val="00982E2D"/>
    <w:rsid w:val="00983008"/>
    <w:rsid w:val="00983B99"/>
    <w:rsid w:val="00984737"/>
    <w:rsid w:val="009865CD"/>
    <w:rsid w:val="00986DDA"/>
    <w:rsid w:val="00986E43"/>
    <w:rsid w:val="00992015"/>
    <w:rsid w:val="009920DD"/>
    <w:rsid w:val="00992D58"/>
    <w:rsid w:val="00993F64"/>
    <w:rsid w:val="0099448D"/>
    <w:rsid w:val="00996695"/>
    <w:rsid w:val="009A0107"/>
    <w:rsid w:val="009A150F"/>
    <w:rsid w:val="009A31F6"/>
    <w:rsid w:val="009A3325"/>
    <w:rsid w:val="009A3DF5"/>
    <w:rsid w:val="009A4011"/>
    <w:rsid w:val="009A5642"/>
    <w:rsid w:val="009A6A5F"/>
    <w:rsid w:val="009B1D64"/>
    <w:rsid w:val="009B1F6C"/>
    <w:rsid w:val="009B23D5"/>
    <w:rsid w:val="009B32E1"/>
    <w:rsid w:val="009B3818"/>
    <w:rsid w:val="009B4541"/>
    <w:rsid w:val="009B54EB"/>
    <w:rsid w:val="009B5E24"/>
    <w:rsid w:val="009B6602"/>
    <w:rsid w:val="009B7B9F"/>
    <w:rsid w:val="009C16D5"/>
    <w:rsid w:val="009C21CD"/>
    <w:rsid w:val="009C2B16"/>
    <w:rsid w:val="009C374E"/>
    <w:rsid w:val="009C4130"/>
    <w:rsid w:val="009C41A0"/>
    <w:rsid w:val="009C43EB"/>
    <w:rsid w:val="009C4988"/>
    <w:rsid w:val="009C5874"/>
    <w:rsid w:val="009C678C"/>
    <w:rsid w:val="009C6893"/>
    <w:rsid w:val="009C68C3"/>
    <w:rsid w:val="009C7D5B"/>
    <w:rsid w:val="009D0187"/>
    <w:rsid w:val="009D0F0E"/>
    <w:rsid w:val="009D1CA3"/>
    <w:rsid w:val="009D1D33"/>
    <w:rsid w:val="009D1FDA"/>
    <w:rsid w:val="009D2D78"/>
    <w:rsid w:val="009D3246"/>
    <w:rsid w:val="009D39C4"/>
    <w:rsid w:val="009D420B"/>
    <w:rsid w:val="009E0475"/>
    <w:rsid w:val="009E2784"/>
    <w:rsid w:val="009E3442"/>
    <w:rsid w:val="009E4A59"/>
    <w:rsid w:val="009E52EC"/>
    <w:rsid w:val="009E5403"/>
    <w:rsid w:val="009E5EB0"/>
    <w:rsid w:val="009E68E7"/>
    <w:rsid w:val="009E7BBA"/>
    <w:rsid w:val="009E7BD3"/>
    <w:rsid w:val="009F0389"/>
    <w:rsid w:val="009F158F"/>
    <w:rsid w:val="009F20C6"/>
    <w:rsid w:val="009F20DF"/>
    <w:rsid w:val="009F2730"/>
    <w:rsid w:val="009F4BD1"/>
    <w:rsid w:val="009F5028"/>
    <w:rsid w:val="009F5D31"/>
    <w:rsid w:val="00A00322"/>
    <w:rsid w:val="00A0071C"/>
    <w:rsid w:val="00A01192"/>
    <w:rsid w:val="00A01EDA"/>
    <w:rsid w:val="00A03F46"/>
    <w:rsid w:val="00A058C0"/>
    <w:rsid w:val="00A06A2D"/>
    <w:rsid w:val="00A06B48"/>
    <w:rsid w:val="00A10139"/>
    <w:rsid w:val="00A129E5"/>
    <w:rsid w:val="00A13075"/>
    <w:rsid w:val="00A1569A"/>
    <w:rsid w:val="00A15A3C"/>
    <w:rsid w:val="00A1664E"/>
    <w:rsid w:val="00A167AB"/>
    <w:rsid w:val="00A16D36"/>
    <w:rsid w:val="00A17548"/>
    <w:rsid w:val="00A1754D"/>
    <w:rsid w:val="00A212D0"/>
    <w:rsid w:val="00A22B57"/>
    <w:rsid w:val="00A234A9"/>
    <w:rsid w:val="00A23B24"/>
    <w:rsid w:val="00A2402C"/>
    <w:rsid w:val="00A25C84"/>
    <w:rsid w:val="00A26E94"/>
    <w:rsid w:val="00A303A7"/>
    <w:rsid w:val="00A305C9"/>
    <w:rsid w:val="00A31711"/>
    <w:rsid w:val="00A32D70"/>
    <w:rsid w:val="00A349BC"/>
    <w:rsid w:val="00A349C5"/>
    <w:rsid w:val="00A35C2B"/>
    <w:rsid w:val="00A36E11"/>
    <w:rsid w:val="00A3787C"/>
    <w:rsid w:val="00A37CBF"/>
    <w:rsid w:val="00A4272A"/>
    <w:rsid w:val="00A429F7"/>
    <w:rsid w:val="00A454BA"/>
    <w:rsid w:val="00A46BD4"/>
    <w:rsid w:val="00A46ECD"/>
    <w:rsid w:val="00A4727E"/>
    <w:rsid w:val="00A47D93"/>
    <w:rsid w:val="00A50DC1"/>
    <w:rsid w:val="00A50EB7"/>
    <w:rsid w:val="00A51C88"/>
    <w:rsid w:val="00A5500A"/>
    <w:rsid w:val="00A55584"/>
    <w:rsid w:val="00A563C9"/>
    <w:rsid w:val="00A5681F"/>
    <w:rsid w:val="00A57833"/>
    <w:rsid w:val="00A611E5"/>
    <w:rsid w:val="00A612CD"/>
    <w:rsid w:val="00A618F8"/>
    <w:rsid w:val="00A624CE"/>
    <w:rsid w:val="00A631BB"/>
    <w:rsid w:val="00A64525"/>
    <w:rsid w:val="00A65D5C"/>
    <w:rsid w:val="00A66BC3"/>
    <w:rsid w:val="00A675C7"/>
    <w:rsid w:val="00A70B2F"/>
    <w:rsid w:val="00A73B84"/>
    <w:rsid w:val="00A7411F"/>
    <w:rsid w:val="00A75003"/>
    <w:rsid w:val="00A75C31"/>
    <w:rsid w:val="00A764CF"/>
    <w:rsid w:val="00A76808"/>
    <w:rsid w:val="00A774B4"/>
    <w:rsid w:val="00A80448"/>
    <w:rsid w:val="00A81A12"/>
    <w:rsid w:val="00A836A5"/>
    <w:rsid w:val="00A84DBA"/>
    <w:rsid w:val="00A854C5"/>
    <w:rsid w:val="00A86DBE"/>
    <w:rsid w:val="00A86EC3"/>
    <w:rsid w:val="00A87080"/>
    <w:rsid w:val="00A90276"/>
    <w:rsid w:val="00A91598"/>
    <w:rsid w:val="00A91971"/>
    <w:rsid w:val="00A920FB"/>
    <w:rsid w:val="00A930FE"/>
    <w:rsid w:val="00A943B1"/>
    <w:rsid w:val="00AA0916"/>
    <w:rsid w:val="00AA56F1"/>
    <w:rsid w:val="00AA70B2"/>
    <w:rsid w:val="00AB104A"/>
    <w:rsid w:val="00AB1308"/>
    <w:rsid w:val="00AB1D68"/>
    <w:rsid w:val="00AB2423"/>
    <w:rsid w:val="00AB3E3D"/>
    <w:rsid w:val="00AB4F06"/>
    <w:rsid w:val="00AB6840"/>
    <w:rsid w:val="00AB77D9"/>
    <w:rsid w:val="00AB785C"/>
    <w:rsid w:val="00AC3103"/>
    <w:rsid w:val="00AC3105"/>
    <w:rsid w:val="00AC3772"/>
    <w:rsid w:val="00AC3E60"/>
    <w:rsid w:val="00AC4E7A"/>
    <w:rsid w:val="00AC5632"/>
    <w:rsid w:val="00AC6BD8"/>
    <w:rsid w:val="00AC6D45"/>
    <w:rsid w:val="00AD1056"/>
    <w:rsid w:val="00AD1766"/>
    <w:rsid w:val="00AD1FA9"/>
    <w:rsid w:val="00AD2293"/>
    <w:rsid w:val="00AD291E"/>
    <w:rsid w:val="00AD2ABD"/>
    <w:rsid w:val="00AD38D6"/>
    <w:rsid w:val="00AD3BA8"/>
    <w:rsid w:val="00AD716A"/>
    <w:rsid w:val="00AD7AD6"/>
    <w:rsid w:val="00AE0089"/>
    <w:rsid w:val="00AE12AC"/>
    <w:rsid w:val="00AE3183"/>
    <w:rsid w:val="00AE34E1"/>
    <w:rsid w:val="00AE4AFE"/>
    <w:rsid w:val="00AE4F78"/>
    <w:rsid w:val="00AE5266"/>
    <w:rsid w:val="00AE68F2"/>
    <w:rsid w:val="00AF00B9"/>
    <w:rsid w:val="00AF04DD"/>
    <w:rsid w:val="00AF0D64"/>
    <w:rsid w:val="00AF2A03"/>
    <w:rsid w:val="00AF35F5"/>
    <w:rsid w:val="00AF4AA3"/>
    <w:rsid w:val="00AF4D84"/>
    <w:rsid w:val="00AF526E"/>
    <w:rsid w:val="00AF6A89"/>
    <w:rsid w:val="00AF7608"/>
    <w:rsid w:val="00B01354"/>
    <w:rsid w:val="00B01757"/>
    <w:rsid w:val="00B01942"/>
    <w:rsid w:val="00B01A5F"/>
    <w:rsid w:val="00B03042"/>
    <w:rsid w:val="00B03C0B"/>
    <w:rsid w:val="00B05C57"/>
    <w:rsid w:val="00B06A4B"/>
    <w:rsid w:val="00B10429"/>
    <w:rsid w:val="00B1103B"/>
    <w:rsid w:val="00B11849"/>
    <w:rsid w:val="00B11D4C"/>
    <w:rsid w:val="00B12028"/>
    <w:rsid w:val="00B12733"/>
    <w:rsid w:val="00B12E7D"/>
    <w:rsid w:val="00B137D7"/>
    <w:rsid w:val="00B1398E"/>
    <w:rsid w:val="00B159E4"/>
    <w:rsid w:val="00B17D30"/>
    <w:rsid w:val="00B240DA"/>
    <w:rsid w:val="00B25272"/>
    <w:rsid w:val="00B25EB7"/>
    <w:rsid w:val="00B308AA"/>
    <w:rsid w:val="00B3181F"/>
    <w:rsid w:val="00B31884"/>
    <w:rsid w:val="00B318E4"/>
    <w:rsid w:val="00B318E7"/>
    <w:rsid w:val="00B32C49"/>
    <w:rsid w:val="00B33178"/>
    <w:rsid w:val="00B33D93"/>
    <w:rsid w:val="00B3559F"/>
    <w:rsid w:val="00B36F2A"/>
    <w:rsid w:val="00B372D2"/>
    <w:rsid w:val="00B37673"/>
    <w:rsid w:val="00B403B2"/>
    <w:rsid w:val="00B4151D"/>
    <w:rsid w:val="00B41FB7"/>
    <w:rsid w:val="00B43353"/>
    <w:rsid w:val="00B44512"/>
    <w:rsid w:val="00B455DE"/>
    <w:rsid w:val="00B472C9"/>
    <w:rsid w:val="00B517E6"/>
    <w:rsid w:val="00B51954"/>
    <w:rsid w:val="00B53726"/>
    <w:rsid w:val="00B55476"/>
    <w:rsid w:val="00B5595C"/>
    <w:rsid w:val="00B55CA8"/>
    <w:rsid w:val="00B563B3"/>
    <w:rsid w:val="00B56775"/>
    <w:rsid w:val="00B56883"/>
    <w:rsid w:val="00B5736B"/>
    <w:rsid w:val="00B612F0"/>
    <w:rsid w:val="00B61F4C"/>
    <w:rsid w:val="00B62B37"/>
    <w:rsid w:val="00B635AB"/>
    <w:rsid w:val="00B64012"/>
    <w:rsid w:val="00B644A1"/>
    <w:rsid w:val="00B650D0"/>
    <w:rsid w:val="00B65508"/>
    <w:rsid w:val="00B65967"/>
    <w:rsid w:val="00B65F93"/>
    <w:rsid w:val="00B71135"/>
    <w:rsid w:val="00B716CD"/>
    <w:rsid w:val="00B7173F"/>
    <w:rsid w:val="00B7338E"/>
    <w:rsid w:val="00B734F8"/>
    <w:rsid w:val="00B745D2"/>
    <w:rsid w:val="00B75891"/>
    <w:rsid w:val="00B75FC1"/>
    <w:rsid w:val="00B77DDE"/>
    <w:rsid w:val="00B83371"/>
    <w:rsid w:val="00B84F4F"/>
    <w:rsid w:val="00B84FAD"/>
    <w:rsid w:val="00B86178"/>
    <w:rsid w:val="00B86D9B"/>
    <w:rsid w:val="00B9264E"/>
    <w:rsid w:val="00B93E86"/>
    <w:rsid w:val="00B94D30"/>
    <w:rsid w:val="00B95915"/>
    <w:rsid w:val="00B96334"/>
    <w:rsid w:val="00BA1030"/>
    <w:rsid w:val="00BA22F5"/>
    <w:rsid w:val="00BA2AB7"/>
    <w:rsid w:val="00BA3E52"/>
    <w:rsid w:val="00BB2B0C"/>
    <w:rsid w:val="00BB3338"/>
    <w:rsid w:val="00BB391F"/>
    <w:rsid w:val="00BB3FD7"/>
    <w:rsid w:val="00BB41B4"/>
    <w:rsid w:val="00BB545E"/>
    <w:rsid w:val="00BB63BD"/>
    <w:rsid w:val="00BB7231"/>
    <w:rsid w:val="00BB7E07"/>
    <w:rsid w:val="00BC032E"/>
    <w:rsid w:val="00BC0ECC"/>
    <w:rsid w:val="00BC225B"/>
    <w:rsid w:val="00BC4C76"/>
    <w:rsid w:val="00BC4ED1"/>
    <w:rsid w:val="00BC5AAA"/>
    <w:rsid w:val="00BC6416"/>
    <w:rsid w:val="00BC7702"/>
    <w:rsid w:val="00BC7792"/>
    <w:rsid w:val="00BC7795"/>
    <w:rsid w:val="00BD0756"/>
    <w:rsid w:val="00BD0A58"/>
    <w:rsid w:val="00BD1718"/>
    <w:rsid w:val="00BD3736"/>
    <w:rsid w:val="00BD37D4"/>
    <w:rsid w:val="00BD3D20"/>
    <w:rsid w:val="00BD3E7A"/>
    <w:rsid w:val="00BD51EF"/>
    <w:rsid w:val="00BD5A7E"/>
    <w:rsid w:val="00BD62B2"/>
    <w:rsid w:val="00BD707B"/>
    <w:rsid w:val="00BE0EED"/>
    <w:rsid w:val="00BE20E6"/>
    <w:rsid w:val="00BE2E24"/>
    <w:rsid w:val="00BE38C1"/>
    <w:rsid w:val="00BE529C"/>
    <w:rsid w:val="00BE59EC"/>
    <w:rsid w:val="00BE6B42"/>
    <w:rsid w:val="00BE7793"/>
    <w:rsid w:val="00BE7EFA"/>
    <w:rsid w:val="00BF1E46"/>
    <w:rsid w:val="00BF1F8D"/>
    <w:rsid w:val="00BF3855"/>
    <w:rsid w:val="00BF4178"/>
    <w:rsid w:val="00BF43A1"/>
    <w:rsid w:val="00BF481A"/>
    <w:rsid w:val="00BF5D8C"/>
    <w:rsid w:val="00BF63DC"/>
    <w:rsid w:val="00C01692"/>
    <w:rsid w:val="00C03F1E"/>
    <w:rsid w:val="00C04306"/>
    <w:rsid w:val="00C04B84"/>
    <w:rsid w:val="00C055B5"/>
    <w:rsid w:val="00C05EBF"/>
    <w:rsid w:val="00C06ADC"/>
    <w:rsid w:val="00C072F2"/>
    <w:rsid w:val="00C11D3B"/>
    <w:rsid w:val="00C1224E"/>
    <w:rsid w:val="00C13BD7"/>
    <w:rsid w:val="00C14F6A"/>
    <w:rsid w:val="00C150E9"/>
    <w:rsid w:val="00C159B3"/>
    <w:rsid w:val="00C16F47"/>
    <w:rsid w:val="00C200AD"/>
    <w:rsid w:val="00C20C06"/>
    <w:rsid w:val="00C21938"/>
    <w:rsid w:val="00C222A1"/>
    <w:rsid w:val="00C22801"/>
    <w:rsid w:val="00C228A2"/>
    <w:rsid w:val="00C22B17"/>
    <w:rsid w:val="00C2406D"/>
    <w:rsid w:val="00C301CD"/>
    <w:rsid w:val="00C3049B"/>
    <w:rsid w:val="00C3070F"/>
    <w:rsid w:val="00C308C1"/>
    <w:rsid w:val="00C312A3"/>
    <w:rsid w:val="00C324ED"/>
    <w:rsid w:val="00C33855"/>
    <w:rsid w:val="00C34218"/>
    <w:rsid w:val="00C351D7"/>
    <w:rsid w:val="00C35AAC"/>
    <w:rsid w:val="00C35DAB"/>
    <w:rsid w:val="00C37829"/>
    <w:rsid w:val="00C4201D"/>
    <w:rsid w:val="00C42465"/>
    <w:rsid w:val="00C42FE7"/>
    <w:rsid w:val="00C43E7F"/>
    <w:rsid w:val="00C451DF"/>
    <w:rsid w:val="00C45E75"/>
    <w:rsid w:val="00C464A3"/>
    <w:rsid w:val="00C47780"/>
    <w:rsid w:val="00C500E3"/>
    <w:rsid w:val="00C505D3"/>
    <w:rsid w:val="00C52874"/>
    <w:rsid w:val="00C52914"/>
    <w:rsid w:val="00C54850"/>
    <w:rsid w:val="00C54EA8"/>
    <w:rsid w:val="00C5574E"/>
    <w:rsid w:val="00C5660B"/>
    <w:rsid w:val="00C566D0"/>
    <w:rsid w:val="00C56CA0"/>
    <w:rsid w:val="00C57128"/>
    <w:rsid w:val="00C61ABA"/>
    <w:rsid w:val="00C622A7"/>
    <w:rsid w:val="00C64149"/>
    <w:rsid w:val="00C653E3"/>
    <w:rsid w:val="00C66AFE"/>
    <w:rsid w:val="00C66BEF"/>
    <w:rsid w:val="00C67EF9"/>
    <w:rsid w:val="00C70FDA"/>
    <w:rsid w:val="00C71700"/>
    <w:rsid w:val="00C72DE2"/>
    <w:rsid w:val="00C731C3"/>
    <w:rsid w:val="00C7394E"/>
    <w:rsid w:val="00C74337"/>
    <w:rsid w:val="00C75DEA"/>
    <w:rsid w:val="00C75E5F"/>
    <w:rsid w:val="00C76843"/>
    <w:rsid w:val="00C80C0C"/>
    <w:rsid w:val="00C80F8D"/>
    <w:rsid w:val="00C8176F"/>
    <w:rsid w:val="00C823E0"/>
    <w:rsid w:val="00C853EB"/>
    <w:rsid w:val="00C86201"/>
    <w:rsid w:val="00C862FC"/>
    <w:rsid w:val="00C868B1"/>
    <w:rsid w:val="00C918CC"/>
    <w:rsid w:val="00C9239E"/>
    <w:rsid w:val="00C93183"/>
    <w:rsid w:val="00C9406C"/>
    <w:rsid w:val="00C95278"/>
    <w:rsid w:val="00C957C8"/>
    <w:rsid w:val="00C9581E"/>
    <w:rsid w:val="00CA239D"/>
    <w:rsid w:val="00CA2568"/>
    <w:rsid w:val="00CA3AD2"/>
    <w:rsid w:val="00CA6FBC"/>
    <w:rsid w:val="00CB118A"/>
    <w:rsid w:val="00CB18A5"/>
    <w:rsid w:val="00CB249B"/>
    <w:rsid w:val="00CB2C66"/>
    <w:rsid w:val="00CB30B9"/>
    <w:rsid w:val="00CB31B5"/>
    <w:rsid w:val="00CB3CEF"/>
    <w:rsid w:val="00CB4129"/>
    <w:rsid w:val="00CB5524"/>
    <w:rsid w:val="00CB5B08"/>
    <w:rsid w:val="00CB606D"/>
    <w:rsid w:val="00CB7EA9"/>
    <w:rsid w:val="00CC015A"/>
    <w:rsid w:val="00CC123D"/>
    <w:rsid w:val="00CC1281"/>
    <w:rsid w:val="00CC2959"/>
    <w:rsid w:val="00CC2A8D"/>
    <w:rsid w:val="00CC67D2"/>
    <w:rsid w:val="00CC7D55"/>
    <w:rsid w:val="00CD0EE8"/>
    <w:rsid w:val="00CD289A"/>
    <w:rsid w:val="00CD307E"/>
    <w:rsid w:val="00CD3614"/>
    <w:rsid w:val="00CD5ABA"/>
    <w:rsid w:val="00CD7F67"/>
    <w:rsid w:val="00CE2E87"/>
    <w:rsid w:val="00CE346C"/>
    <w:rsid w:val="00CE5964"/>
    <w:rsid w:val="00CE68A9"/>
    <w:rsid w:val="00CF0B60"/>
    <w:rsid w:val="00CF1ECC"/>
    <w:rsid w:val="00CF1F16"/>
    <w:rsid w:val="00CF2516"/>
    <w:rsid w:val="00CF2846"/>
    <w:rsid w:val="00CF390F"/>
    <w:rsid w:val="00CF3A2C"/>
    <w:rsid w:val="00CF4044"/>
    <w:rsid w:val="00CF5CE4"/>
    <w:rsid w:val="00CF6D3B"/>
    <w:rsid w:val="00CF71D6"/>
    <w:rsid w:val="00CF776D"/>
    <w:rsid w:val="00D01245"/>
    <w:rsid w:val="00D02621"/>
    <w:rsid w:val="00D028EA"/>
    <w:rsid w:val="00D029FB"/>
    <w:rsid w:val="00D03C2A"/>
    <w:rsid w:val="00D04F72"/>
    <w:rsid w:val="00D05304"/>
    <w:rsid w:val="00D0693B"/>
    <w:rsid w:val="00D06EBD"/>
    <w:rsid w:val="00D10134"/>
    <w:rsid w:val="00D1016B"/>
    <w:rsid w:val="00D113FF"/>
    <w:rsid w:val="00D15A5E"/>
    <w:rsid w:val="00D17571"/>
    <w:rsid w:val="00D17892"/>
    <w:rsid w:val="00D20ADE"/>
    <w:rsid w:val="00D215D1"/>
    <w:rsid w:val="00D231B0"/>
    <w:rsid w:val="00D254CA"/>
    <w:rsid w:val="00D25DAD"/>
    <w:rsid w:val="00D276C7"/>
    <w:rsid w:val="00D2791E"/>
    <w:rsid w:val="00D306A4"/>
    <w:rsid w:val="00D30A23"/>
    <w:rsid w:val="00D31573"/>
    <w:rsid w:val="00D3381A"/>
    <w:rsid w:val="00D33961"/>
    <w:rsid w:val="00D34742"/>
    <w:rsid w:val="00D34917"/>
    <w:rsid w:val="00D36159"/>
    <w:rsid w:val="00D37664"/>
    <w:rsid w:val="00D37AA9"/>
    <w:rsid w:val="00D41C25"/>
    <w:rsid w:val="00D432A9"/>
    <w:rsid w:val="00D43525"/>
    <w:rsid w:val="00D450B0"/>
    <w:rsid w:val="00D45C7A"/>
    <w:rsid w:val="00D46414"/>
    <w:rsid w:val="00D47AD1"/>
    <w:rsid w:val="00D47BA4"/>
    <w:rsid w:val="00D47D71"/>
    <w:rsid w:val="00D508F4"/>
    <w:rsid w:val="00D515DC"/>
    <w:rsid w:val="00D5185C"/>
    <w:rsid w:val="00D51C67"/>
    <w:rsid w:val="00D5242E"/>
    <w:rsid w:val="00D54460"/>
    <w:rsid w:val="00D54CCD"/>
    <w:rsid w:val="00D56D1B"/>
    <w:rsid w:val="00D57EA2"/>
    <w:rsid w:val="00D60661"/>
    <w:rsid w:val="00D62291"/>
    <w:rsid w:val="00D64536"/>
    <w:rsid w:val="00D65F44"/>
    <w:rsid w:val="00D6707D"/>
    <w:rsid w:val="00D67714"/>
    <w:rsid w:val="00D734E8"/>
    <w:rsid w:val="00D739A9"/>
    <w:rsid w:val="00D77C4E"/>
    <w:rsid w:val="00D828D7"/>
    <w:rsid w:val="00D828DB"/>
    <w:rsid w:val="00D83173"/>
    <w:rsid w:val="00D86D38"/>
    <w:rsid w:val="00D86F66"/>
    <w:rsid w:val="00D872C4"/>
    <w:rsid w:val="00D87506"/>
    <w:rsid w:val="00D87C4A"/>
    <w:rsid w:val="00D904FD"/>
    <w:rsid w:val="00D90863"/>
    <w:rsid w:val="00D9256B"/>
    <w:rsid w:val="00D9446F"/>
    <w:rsid w:val="00D951E0"/>
    <w:rsid w:val="00D959E1"/>
    <w:rsid w:val="00DA0DF3"/>
    <w:rsid w:val="00DA1D9E"/>
    <w:rsid w:val="00DA1ECE"/>
    <w:rsid w:val="00DA2303"/>
    <w:rsid w:val="00DA2951"/>
    <w:rsid w:val="00DA2B0A"/>
    <w:rsid w:val="00DA2F45"/>
    <w:rsid w:val="00DA3047"/>
    <w:rsid w:val="00DA417D"/>
    <w:rsid w:val="00DA560D"/>
    <w:rsid w:val="00DA598B"/>
    <w:rsid w:val="00DA7301"/>
    <w:rsid w:val="00DB15C9"/>
    <w:rsid w:val="00DB34B2"/>
    <w:rsid w:val="00DB545B"/>
    <w:rsid w:val="00DB6BCB"/>
    <w:rsid w:val="00DB7901"/>
    <w:rsid w:val="00DC008C"/>
    <w:rsid w:val="00DC11F9"/>
    <w:rsid w:val="00DC1E62"/>
    <w:rsid w:val="00DC31C2"/>
    <w:rsid w:val="00DC3E8F"/>
    <w:rsid w:val="00DC4B09"/>
    <w:rsid w:val="00DC541F"/>
    <w:rsid w:val="00DC57B4"/>
    <w:rsid w:val="00DC590F"/>
    <w:rsid w:val="00DC6511"/>
    <w:rsid w:val="00DC678F"/>
    <w:rsid w:val="00DC6B55"/>
    <w:rsid w:val="00DC7FF2"/>
    <w:rsid w:val="00DD0DC3"/>
    <w:rsid w:val="00DD1147"/>
    <w:rsid w:val="00DD132D"/>
    <w:rsid w:val="00DD1780"/>
    <w:rsid w:val="00DD285E"/>
    <w:rsid w:val="00DD2BE1"/>
    <w:rsid w:val="00DD3183"/>
    <w:rsid w:val="00DD3194"/>
    <w:rsid w:val="00DD42ED"/>
    <w:rsid w:val="00DD4D72"/>
    <w:rsid w:val="00DD5A88"/>
    <w:rsid w:val="00DD5F61"/>
    <w:rsid w:val="00DD73EF"/>
    <w:rsid w:val="00DE06EE"/>
    <w:rsid w:val="00DE1A72"/>
    <w:rsid w:val="00DE1AE4"/>
    <w:rsid w:val="00DE38A7"/>
    <w:rsid w:val="00DE4CE7"/>
    <w:rsid w:val="00DE5BFC"/>
    <w:rsid w:val="00DE5E4E"/>
    <w:rsid w:val="00DE7526"/>
    <w:rsid w:val="00DF163E"/>
    <w:rsid w:val="00DF2758"/>
    <w:rsid w:val="00DF4272"/>
    <w:rsid w:val="00DF7B96"/>
    <w:rsid w:val="00E00A1B"/>
    <w:rsid w:val="00E015E0"/>
    <w:rsid w:val="00E02753"/>
    <w:rsid w:val="00E0291F"/>
    <w:rsid w:val="00E05255"/>
    <w:rsid w:val="00E05F6D"/>
    <w:rsid w:val="00E1041E"/>
    <w:rsid w:val="00E10659"/>
    <w:rsid w:val="00E11CE5"/>
    <w:rsid w:val="00E11E07"/>
    <w:rsid w:val="00E131A2"/>
    <w:rsid w:val="00E14FC2"/>
    <w:rsid w:val="00E1563B"/>
    <w:rsid w:val="00E15E93"/>
    <w:rsid w:val="00E15EE0"/>
    <w:rsid w:val="00E16646"/>
    <w:rsid w:val="00E16719"/>
    <w:rsid w:val="00E176B0"/>
    <w:rsid w:val="00E17F44"/>
    <w:rsid w:val="00E20BAB"/>
    <w:rsid w:val="00E21212"/>
    <w:rsid w:val="00E216E6"/>
    <w:rsid w:val="00E226C6"/>
    <w:rsid w:val="00E23F7E"/>
    <w:rsid w:val="00E24551"/>
    <w:rsid w:val="00E25E21"/>
    <w:rsid w:val="00E264A3"/>
    <w:rsid w:val="00E26D7E"/>
    <w:rsid w:val="00E279D2"/>
    <w:rsid w:val="00E27B41"/>
    <w:rsid w:val="00E301C6"/>
    <w:rsid w:val="00E303C2"/>
    <w:rsid w:val="00E30F34"/>
    <w:rsid w:val="00E31A8D"/>
    <w:rsid w:val="00E325AC"/>
    <w:rsid w:val="00E32C14"/>
    <w:rsid w:val="00E33BF9"/>
    <w:rsid w:val="00E34FA8"/>
    <w:rsid w:val="00E35DE4"/>
    <w:rsid w:val="00E35FFC"/>
    <w:rsid w:val="00E40443"/>
    <w:rsid w:val="00E42AB8"/>
    <w:rsid w:val="00E433A6"/>
    <w:rsid w:val="00E4375C"/>
    <w:rsid w:val="00E44E91"/>
    <w:rsid w:val="00E44F8E"/>
    <w:rsid w:val="00E469D5"/>
    <w:rsid w:val="00E46AE5"/>
    <w:rsid w:val="00E4719E"/>
    <w:rsid w:val="00E472D9"/>
    <w:rsid w:val="00E47BB9"/>
    <w:rsid w:val="00E47CCD"/>
    <w:rsid w:val="00E509E1"/>
    <w:rsid w:val="00E50C0D"/>
    <w:rsid w:val="00E51186"/>
    <w:rsid w:val="00E51443"/>
    <w:rsid w:val="00E524D2"/>
    <w:rsid w:val="00E527E1"/>
    <w:rsid w:val="00E56EDE"/>
    <w:rsid w:val="00E60ABA"/>
    <w:rsid w:val="00E60CE9"/>
    <w:rsid w:val="00E647FB"/>
    <w:rsid w:val="00E6542E"/>
    <w:rsid w:val="00E65C4C"/>
    <w:rsid w:val="00E7049B"/>
    <w:rsid w:val="00E70E33"/>
    <w:rsid w:val="00E7146F"/>
    <w:rsid w:val="00E71B57"/>
    <w:rsid w:val="00E7207D"/>
    <w:rsid w:val="00E72F88"/>
    <w:rsid w:val="00E74DA3"/>
    <w:rsid w:val="00E7645F"/>
    <w:rsid w:val="00E76C4E"/>
    <w:rsid w:val="00E81A2A"/>
    <w:rsid w:val="00E8268B"/>
    <w:rsid w:val="00E826D6"/>
    <w:rsid w:val="00E82A5C"/>
    <w:rsid w:val="00E82F31"/>
    <w:rsid w:val="00E83F8E"/>
    <w:rsid w:val="00E84716"/>
    <w:rsid w:val="00E85A0A"/>
    <w:rsid w:val="00E86267"/>
    <w:rsid w:val="00E86BFD"/>
    <w:rsid w:val="00E8742D"/>
    <w:rsid w:val="00E91D0E"/>
    <w:rsid w:val="00E92AC1"/>
    <w:rsid w:val="00E949A6"/>
    <w:rsid w:val="00E95450"/>
    <w:rsid w:val="00E95781"/>
    <w:rsid w:val="00E96892"/>
    <w:rsid w:val="00EA0DCC"/>
    <w:rsid w:val="00EA26F0"/>
    <w:rsid w:val="00EA2874"/>
    <w:rsid w:val="00EA2FF9"/>
    <w:rsid w:val="00EA37BB"/>
    <w:rsid w:val="00EA5908"/>
    <w:rsid w:val="00EA5AC5"/>
    <w:rsid w:val="00EA60B6"/>
    <w:rsid w:val="00EB0334"/>
    <w:rsid w:val="00EB1162"/>
    <w:rsid w:val="00EB1609"/>
    <w:rsid w:val="00EB1CC1"/>
    <w:rsid w:val="00EB1F5C"/>
    <w:rsid w:val="00EB238F"/>
    <w:rsid w:val="00EB350C"/>
    <w:rsid w:val="00EB3517"/>
    <w:rsid w:val="00EB3C13"/>
    <w:rsid w:val="00EB4058"/>
    <w:rsid w:val="00EB4F46"/>
    <w:rsid w:val="00EB514F"/>
    <w:rsid w:val="00EB5E5D"/>
    <w:rsid w:val="00EB7972"/>
    <w:rsid w:val="00EC14E5"/>
    <w:rsid w:val="00EC1638"/>
    <w:rsid w:val="00EC173C"/>
    <w:rsid w:val="00EC2500"/>
    <w:rsid w:val="00EC33F9"/>
    <w:rsid w:val="00EC400A"/>
    <w:rsid w:val="00EC4397"/>
    <w:rsid w:val="00EC6895"/>
    <w:rsid w:val="00EC6C30"/>
    <w:rsid w:val="00EC6CE2"/>
    <w:rsid w:val="00EC7772"/>
    <w:rsid w:val="00ED0109"/>
    <w:rsid w:val="00ED1634"/>
    <w:rsid w:val="00ED29FA"/>
    <w:rsid w:val="00ED2B75"/>
    <w:rsid w:val="00ED3C2E"/>
    <w:rsid w:val="00ED3E11"/>
    <w:rsid w:val="00ED5602"/>
    <w:rsid w:val="00ED6818"/>
    <w:rsid w:val="00EE02BF"/>
    <w:rsid w:val="00EE03BD"/>
    <w:rsid w:val="00EE0AB1"/>
    <w:rsid w:val="00EE11B2"/>
    <w:rsid w:val="00EE1575"/>
    <w:rsid w:val="00EE2366"/>
    <w:rsid w:val="00EE2A80"/>
    <w:rsid w:val="00EE548C"/>
    <w:rsid w:val="00EE5D56"/>
    <w:rsid w:val="00EE629D"/>
    <w:rsid w:val="00EE6C0D"/>
    <w:rsid w:val="00EF1620"/>
    <w:rsid w:val="00EF2510"/>
    <w:rsid w:val="00EF2DAB"/>
    <w:rsid w:val="00EF3BBE"/>
    <w:rsid w:val="00EF4BD2"/>
    <w:rsid w:val="00EF5579"/>
    <w:rsid w:val="00EF6E0C"/>
    <w:rsid w:val="00EF7EF0"/>
    <w:rsid w:val="00F0087B"/>
    <w:rsid w:val="00F00D8A"/>
    <w:rsid w:val="00F0622B"/>
    <w:rsid w:val="00F06C42"/>
    <w:rsid w:val="00F108FB"/>
    <w:rsid w:val="00F11922"/>
    <w:rsid w:val="00F12777"/>
    <w:rsid w:val="00F146FE"/>
    <w:rsid w:val="00F14A00"/>
    <w:rsid w:val="00F14E2C"/>
    <w:rsid w:val="00F1509F"/>
    <w:rsid w:val="00F150D9"/>
    <w:rsid w:val="00F20529"/>
    <w:rsid w:val="00F228C0"/>
    <w:rsid w:val="00F22C8B"/>
    <w:rsid w:val="00F22FE2"/>
    <w:rsid w:val="00F23DC6"/>
    <w:rsid w:val="00F24E6F"/>
    <w:rsid w:val="00F25233"/>
    <w:rsid w:val="00F27556"/>
    <w:rsid w:val="00F30B3F"/>
    <w:rsid w:val="00F30D5B"/>
    <w:rsid w:val="00F30F27"/>
    <w:rsid w:val="00F329DA"/>
    <w:rsid w:val="00F32F35"/>
    <w:rsid w:val="00F34BAE"/>
    <w:rsid w:val="00F36E6C"/>
    <w:rsid w:val="00F4249E"/>
    <w:rsid w:val="00F44AE2"/>
    <w:rsid w:val="00F44DA1"/>
    <w:rsid w:val="00F44F4E"/>
    <w:rsid w:val="00F466B4"/>
    <w:rsid w:val="00F47229"/>
    <w:rsid w:val="00F52FCF"/>
    <w:rsid w:val="00F52FF9"/>
    <w:rsid w:val="00F5388E"/>
    <w:rsid w:val="00F54C6D"/>
    <w:rsid w:val="00F5652C"/>
    <w:rsid w:val="00F56E8A"/>
    <w:rsid w:val="00F6183C"/>
    <w:rsid w:val="00F636A8"/>
    <w:rsid w:val="00F649A8"/>
    <w:rsid w:val="00F656C7"/>
    <w:rsid w:val="00F66979"/>
    <w:rsid w:val="00F67899"/>
    <w:rsid w:val="00F70A3C"/>
    <w:rsid w:val="00F74535"/>
    <w:rsid w:val="00F755DD"/>
    <w:rsid w:val="00F767A9"/>
    <w:rsid w:val="00F80EF8"/>
    <w:rsid w:val="00F852E3"/>
    <w:rsid w:val="00F8616A"/>
    <w:rsid w:val="00F871A6"/>
    <w:rsid w:val="00F87638"/>
    <w:rsid w:val="00F93E89"/>
    <w:rsid w:val="00F94BF1"/>
    <w:rsid w:val="00F95BA9"/>
    <w:rsid w:val="00F95CE7"/>
    <w:rsid w:val="00F95EB3"/>
    <w:rsid w:val="00F95F0E"/>
    <w:rsid w:val="00F96497"/>
    <w:rsid w:val="00F96D31"/>
    <w:rsid w:val="00F97882"/>
    <w:rsid w:val="00F97F0A"/>
    <w:rsid w:val="00FA1B02"/>
    <w:rsid w:val="00FA3AB9"/>
    <w:rsid w:val="00FA4A52"/>
    <w:rsid w:val="00FA6BE9"/>
    <w:rsid w:val="00FB23F4"/>
    <w:rsid w:val="00FB259F"/>
    <w:rsid w:val="00FB2AA5"/>
    <w:rsid w:val="00FB4C11"/>
    <w:rsid w:val="00FB4CAF"/>
    <w:rsid w:val="00FB6A45"/>
    <w:rsid w:val="00FB6CED"/>
    <w:rsid w:val="00FB7C3C"/>
    <w:rsid w:val="00FC087A"/>
    <w:rsid w:val="00FC1979"/>
    <w:rsid w:val="00FC1DE0"/>
    <w:rsid w:val="00FC2887"/>
    <w:rsid w:val="00FC3EEC"/>
    <w:rsid w:val="00FC4135"/>
    <w:rsid w:val="00FC4662"/>
    <w:rsid w:val="00FC46C2"/>
    <w:rsid w:val="00FC5CEE"/>
    <w:rsid w:val="00FC70F8"/>
    <w:rsid w:val="00FC71BF"/>
    <w:rsid w:val="00FD1A65"/>
    <w:rsid w:val="00FD3C10"/>
    <w:rsid w:val="00FD4091"/>
    <w:rsid w:val="00FD42A5"/>
    <w:rsid w:val="00FD643D"/>
    <w:rsid w:val="00FE1B66"/>
    <w:rsid w:val="00FE3578"/>
    <w:rsid w:val="00FE70C5"/>
    <w:rsid w:val="00FE7F4B"/>
    <w:rsid w:val="00FF0005"/>
    <w:rsid w:val="00FF0350"/>
    <w:rsid w:val="00FF1621"/>
    <w:rsid w:val="00FF21F9"/>
    <w:rsid w:val="00FF4A4C"/>
    <w:rsid w:val="00FF4DF9"/>
    <w:rsid w:val="00FF57AD"/>
    <w:rsid w:val="00FF5926"/>
    <w:rsid w:val="00FF5E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409CA8-DBF1-4EC2-B9C6-EE13DF59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line="259" w:lineRule="auto"/>
      <w:ind w:left="567" w:hanging="567"/>
      <w:jc w:val="both"/>
    </w:pPr>
    <w:rPr>
      <w:rFonts w:ascii="Arial" w:hAnsi="Arial"/>
      <w:sz w:val="22"/>
      <w:szCs w:val="24"/>
    </w:rPr>
  </w:style>
  <w:style w:type="paragraph" w:styleId="berschrift1">
    <w:name w:val="heading 1"/>
    <w:basedOn w:val="Standard"/>
    <w:next w:val="Standard"/>
    <w:link w:val="berschrift1Zchn"/>
    <w:uiPriority w:val="9"/>
    <w:qFormat/>
    <w:pPr>
      <w:keepNext/>
      <w:tabs>
        <w:tab w:val="left" w:pos="709"/>
      </w:tabs>
      <w:spacing w:before="800" w:after="500" w:line="340" w:lineRule="exact"/>
      <w:outlineLvl w:val="0"/>
    </w:pPr>
    <w:rPr>
      <w:b/>
      <w:bCs/>
      <w:sz w:val="32"/>
      <w:szCs w:val="20"/>
    </w:rPr>
  </w:style>
  <w:style w:type="paragraph" w:styleId="berschrift2">
    <w:name w:val="heading 2"/>
    <w:basedOn w:val="Standard"/>
    <w:next w:val="Standard"/>
    <w:link w:val="berschrift2Zchn"/>
    <w:uiPriority w:val="99"/>
    <w:qFormat/>
    <w:pPr>
      <w:keepNext/>
      <w:tabs>
        <w:tab w:val="left" w:pos="709"/>
      </w:tabs>
      <w:spacing w:before="500" w:after="300" w:line="280" w:lineRule="exact"/>
      <w:outlineLvl w:val="1"/>
    </w:pPr>
    <w:rPr>
      <w:b/>
      <w:sz w:val="26"/>
      <w:szCs w:val="20"/>
    </w:rPr>
  </w:style>
  <w:style w:type="paragraph" w:styleId="berschrift3">
    <w:name w:val="heading 3"/>
    <w:basedOn w:val="Standard"/>
    <w:next w:val="Standard"/>
    <w:uiPriority w:val="99"/>
    <w:qFormat/>
    <w:pPr>
      <w:keepNext/>
      <w:spacing w:before="240" w:after="60"/>
      <w:outlineLvl w:val="2"/>
    </w:pPr>
    <w:rPr>
      <w:rFonts w:cs="Arial"/>
      <w:b/>
      <w:bCs/>
      <w:sz w:val="26"/>
      <w:szCs w:val="26"/>
    </w:rPr>
  </w:style>
  <w:style w:type="paragraph" w:styleId="berschrift4">
    <w:name w:val="heading 4"/>
    <w:basedOn w:val="berschrift3"/>
    <w:next w:val="Standard"/>
    <w:qFormat/>
    <w:pPr>
      <w:numPr>
        <w:ilvl w:val="3"/>
        <w:numId w:val="1"/>
      </w:numPr>
      <w:tabs>
        <w:tab w:val="left" w:pos="709"/>
      </w:tabs>
      <w:spacing w:before="200" w:after="200"/>
      <w:outlineLvl w:val="3"/>
    </w:pPr>
    <w:rPr>
      <w:snapToGrid w:val="0"/>
      <w:sz w:val="24"/>
      <w:szCs w:val="20"/>
    </w:rPr>
  </w:style>
  <w:style w:type="paragraph" w:styleId="berschrift5">
    <w:name w:val="heading 5"/>
    <w:basedOn w:val="Standard"/>
    <w:next w:val="Standard"/>
    <w:qFormat/>
    <w:pPr>
      <w:numPr>
        <w:ilvl w:val="4"/>
        <w:numId w:val="1"/>
      </w:numPr>
      <w:spacing w:before="240" w:after="60" w:line="280" w:lineRule="exact"/>
      <w:outlineLvl w:val="4"/>
    </w:pPr>
    <w:rPr>
      <w:b/>
      <w:bCs/>
      <w:i/>
      <w:iCs/>
      <w:sz w:val="26"/>
      <w:szCs w:val="26"/>
    </w:rPr>
  </w:style>
  <w:style w:type="paragraph" w:styleId="berschrift6">
    <w:name w:val="heading 6"/>
    <w:basedOn w:val="Standard"/>
    <w:next w:val="Standard"/>
    <w:qFormat/>
    <w:pPr>
      <w:numPr>
        <w:ilvl w:val="5"/>
        <w:numId w:val="1"/>
      </w:numPr>
      <w:spacing w:before="240" w:after="60" w:line="280" w:lineRule="exact"/>
      <w:outlineLvl w:val="5"/>
    </w:pPr>
    <w:rPr>
      <w:b/>
      <w:bCs/>
      <w:szCs w:val="22"/>
    </w:rPr>
  </w:style>
  <w:style w:type="paragraph" w:styleId="berschrift7">
    <w:name w:val="heading 7"/>
    <w:basedOn w:val="Standard"/>
    <w:next w:val="Standard"/>
    <w:qFormat/>
    <w:pPr>
      <w:numPr>
        <w:ilvl w:val="6"/>
        <w:numId w:val="1"/>
      </w:numPr>
      <w:spacing w:before="240" w:after="60" w:line="280" w:lineRule="exact"/>
      <w:outlineLvl w:val="6"/>
    </w:pPr>
  </w:style>
  <w:style w:type="paragraph" w:styleId="berschrift8">
    <w:name w:val="heading 8"/>
    <w:basedOn w:val="Standard"/>
    <w:next w:val="Standard"/>
    <w:qFormat/>
    <w:pPr>
      <w:numPr>
        <w:ilvl w:val="7"/>
        <w:numId w:val="1"/>
      </w:numPr>
      <w:spacing w:before="240" w:after="60" w:line="280" w:lineRule="exact"/>
      <w:outlineLvl w:val="7"/>
    </w:pPr>
    <w:rPr>
      <w:i/>
      <w:iCs/>
    </w:rPr>
  </w:style>
  <w:style w:type="paragraph" w:styleId="berschrift9">
    <w:name w:val="heading 9"/>
    <w:basedOn w:val="Standard"/>
    <w:next w:val="Standard"/>
    <w:qFormat/>
    <w:pPr>
      <w:numPr>
        <w:ilvl w:val="8"/>
        <w:numId w:val="1"/>
      </w:numPr>
      <w:spacing w:before="240" w:after="60" w:line="280" w:lineRule="exact"/>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spacing w:after="100" w:line="280" w:lineRule="exact"/>
    </w:pPr>
    <w:rPr>
      <w:szCs w:val="20"/>
    </w:rPr>
  </w:style>
  <w:style w:type="paragraph" w:styleId="Textkrper">
    <w:name w:val="Body Text"/>
    <w:basedOn w:val="Standard"/>
    <w:link w:val="TextkrperZchn"/>
    <w:pPr>
      <w:autoSpaceDE w:val="0"/>
      <w:autoSpaceDN w:val="0"/>
      <w:spacing w:before="120"/>
    </w:pPr>
    <w:rPr>
      <w:szCs w:val="20"/>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spacing w:after="100" w:line="280" w:lineRule="exact"/>
    </w:pPr>
    <w:rPr>
      <w:color w:val="FF0000"/>
      <w:szCs w:val="20"/>
    </w:rPr>
  </w:style>
  <w:style w:type="paragraph" w:styleId="Textkrper-Einzug3">
    <w:name w:val="Body Text Indent 3"/>
    <w:basedOn w:val="Standard"/>
    <w:pPr>
      <w:spacing w:line="280" w:lineRule="exact"/>
      <w:ind w:left="283"/>
    </w:pPr>
    <w:rPr>
      <w:sz w:val="16"/>
      <w:szCs w:val="16"/>
    </w:rPr>
  </w:style>
  <w:style w:type="paragraph" w:styleId="Textkrper3">
    <w:name w:val="Body Text 3"/>
    <w:basedOn w:val="Standard"/>
  </w:style>
  <w:style w:type="paragraph" w:styleId="Kommentarthema">
    <w:name w:val="annotation subject"/>
    <w:basedOn w:val="Kommentartext"/>
    <w:next w:val="Kommentartext"/>
    <w:semiHidden/>
    <w:pPr>
      <w:spacing w:after="100" w:line="280" w:lineRule="exact"/>
    </w:pPr>
    <w:rPr>
      <w:b/>
      <w:bCs/>
      <w:sz w:val="22"/>
    </w:rPr>
  </w:style>
  <w:style w:type="paragraph" w:styleId="Kommentartext">
    <w:name w:val="annotation text"/>
    <w:basedOn w:val="Standard"/>
    <w:semiHidden/>
    <w:rPr>
      <w:sz w:val="20"/>
      <w:szCs w:val="20"/>
    </w:rPr>
  </w:style>
  <w:style w:type="character" w:styleId="Funotenzeichen">
    <w:name w:val="footnote reference"/>
    <w:semiHidden/>
    <w:rPr>
      <w:vertAlign w:val="superscript"/>
    </w:rPr>
  </w:style>
  <w:style w:type="paragraph" w:styleId="Textkrper-Einzug2">
    <w:name w:val="Body Text Indent 2"/>
    <w:basedOn w:val="Standard"/>
    <w:pPr>
      <w:spacing w:line="480" w:lineRule="auto"/>
      <w:ind w:left="283"/>
    </w:pPr>
    <w:rPr>
      <w:szCs w:val="20"/>
    </w:rPr>
  </w:style>
  <w:style w:type="paragraph" w:customStyle="1" w:styleId="Text">
    <w:name w:val="Text"/>
    <w:basedOn w:val="Standard"/>
    <w:pPr>
      <w:spacing w:after="80" w:line="260" w:lineRule="exact"/>
    </w:pPr>
    <w:rPr>
      <w:rFonts w:cs="Arial"/>
      <w:szCs w:val="22"/>
    </w:rPr>
  </w:style>
  <w:style w:type="character" w:customStyle="1" w:styleId="berschrift1Zchn">
    <w:name w:val="Überschrift 1 Zchn"/>
    <w:link w:val="berschrift1"/>
    <w:uiPriority w:val="9"/>
    <w:rsid w:val="00C14F6A"/>
    <w:rPr>
      <w:rFonts w:ascii="Arial" w:hAnsi="Arial"/>
      <w:b/>
      <w:bCs/>
      <w:sz w:val="32"/>
    </w:rPr>
  </w:style>
  <w:style w:type="paragraph" w:styleId="Sprechblasentext">
    <w:name w:val="Balloon Text"/>
    <w:basedOn w:val="Standard"/>
    <w:link w:val="SprechblasentextZchn"/>
    <w:rsid w:val="00501D7D"/>
    <w:rPr>
      <w:rFonts w:ascii="Segoe UI" w:hAnsi="Segoe UI" w:cs="Segoe UI"/>
      <w:sz w:val="18"/>
      <w:szCs w:val="18"/>
    </w:rPr>
  </w:style>
  <w:style w:type="character" w:customStyle="1" w:styleId="SprechblasentextZchn">
    <w:name w:val="Sprechblasentext Zchn"/>
    <w:link w:val="Sprechblasentext"/>
    <w:rsid w:val="00501D7D"/>
    <w:rPr>
      <w:rFonts w:ascii="Segoe UI" w:hAnsi="Segoe UI" w:cs="Segoe UI"/>
      <w:sz w:val="18"/>
      <w:szCs w:val="18"/>
    </w:rPr>
  </w:style>
  <w:style w:type="character" w:styleId="Kommentarzeichen">
    <w:name w:val="annotation reference"/>
    <w:qFormat/>
    <w:rsid w:val="009A3DF5"/>
    <w:rPr>
      <w:sz w:val="16"/>
      <w:szCs w:val="16"/>
    </w:rPr>
  </w:style>
  <w:style w:type="character" w:customStyle="1" w:styleId="berschrift2Zchn">
    <w:name w:val="Überschrift 2 Zchn"/>
    <w:link w:val="berschrift2"/>
    <w:uiPriority w:val="9"/>
    <w:rsid w:val="0036441A"/>
    <w:rPr>
      <w:rFonts w:ascii="Arial" w:hAnsi="Arial"/>
      <w:b/>
      <w:sz w:val="26"/>
    </w:rPr>
  </w:style>
  <w:style w:type="paragraph" w:styleId="Listenabsatz">
    <w:name w:val="List Paragraph"/>
    <w:basedOn w:val="Standard"/>
    <w:uiPriority w:val="99"/>
    <w:qFormat/>
    <w:rsid w:val="00E44E91"/>
    <w:pPr>
      <w:spacing w:after="200" w:line="276" w:lineRule="auto"/>
      <w:ind w:left="720"/>
      <w:contextualSpacing/>
    </w:pPr>
    <w:rPr>
      <w:rFonts w:ascii="Calibri" w:hAnsi="Calibri"/>
      <w:szCs w:val="22"/>
      <w:lang w:eastAsia="en-US"/>
    </w:rPr>
  </w:style>
  <w:style w:type="table" w:styleId="Tabellenraster">
    <w:name w:val="Table Grid"/>
    <w:basedOn w:val="NormaleTabelle"/>
    <w:rsid w:val="004F6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m40">
    <w:name w:val="jm40"/>
    <w:rsid w:val="00B96334"/>
    <w:rPr>
      <w:rFonts w:ascii="Arial" w:hAnsi="Arial"/>
      <w:b/>
      <w:color w:val="000000"/>
      <w:sz w:val="19"/>
    </w:rPr>
  </w:style>
  <w:style w:type="paragraph" w:customStyle="1" w:styleId="Default">
    <w:name w:val="Default"/>
    <w:rsid w:val="00B96334"/>
    <w:pPr>
      <w:autoSpaceDE w:val="0"/>
      <w:autoSpaceDN w:val="0"/>
      <w:adjustRightInd w:val="0"/>
      <w:spacing w:after="120" w:line="259" w:lineRule="auto"/>
      <w:ind w:left="567" w:hanging="567"/>
      <w:jc w:val="both"/>
    </w:pPr>
    <w:rPr>
      <w:rFonts w:ascii="EUAlbertina" w:hAnsi="EUAlbertina" w:cs="EUAlbertina"/>
      <w:color w:val="000000"/>
      <w:sz w:val="24"/>
      <w:szCs w:val="24"/>
    </w:rPr>
  </w:style>
  <w:style w:type="paragraph" w:styleId="Funotentext">
    <w:name w:val="footnote text"/>
    <w:basedOn w:val="Standard"/>
    <w:link w:val="FunotentextZchn"/>
    <w:rsid w:val="00993F64"/>
    <w:rPr>
      <w:sz w:val="20"/>
      <w:szCs w:val="20"/>
    </w:rPr>
  </w:style>
  <w:style w:type="character" w:customStyle="1" w:styleId="FunotentextZchn">
    <w:name w:val="Fußnotentext Zchn"/>
    <w:link w:val="Funotentext"/>
    <w:rsid w:val="00993F64"/>
    <w:rPr>
      <w:rFonts w:ascii="Arial" w:hAnsi="Arial"/>
    </w:rPr>
  </w:style>
  <w:style w:type="character" w:customStyle="1" w:styleId="TextkrperZchn">
    <w:name w:val="Textkörper Zchn"/>
    <w:link w:val="Textkrper"/>
    <w:rsid w:val="00102C52"/>
    <w:rPr>
      <w:rFonts w:ascii="Arial" w:hAnsi="Arial"/>
      <w:sz w:val="22"/>
    </w:rPr>
  </w:style>
  <w:style w:type="paragraph" w:customStyle="1" w:styleId="VM-Text">
    <w:name w:val="VM-Text"/>
    <w:basedOn w:val="Standard"/>
    <w:uiPriority w:val="99"/>
    <w:rsid w:val="00406BB1"/>
    <w:pPr>
      <w:tabs>
        <w:tab w:val="left" w:pos="709"/>
      </w:tabs>
      <w:spacing w:before="120" w:after="240" w:line="300" w:lineRule="auto"/>
      <w:ind w:left="709"/>
    </w:pPr>
    <w:rPr>
      <w:szCs w:val="20"/>
      <w:lang w:eastAsia="en-US"/>
    </w:rPr>
  </w:style>
  <w:style w:type="character" w:customStyle="1" w:styleId="berschrift1aZchn">
    <w:name w:val="Überschrift1a Zchn"/>
    <w:link w:val="berschrift1a"/>
    <w:uiPriority w:val="99"/>
    <w:locked/>
    <w:rsid w:val="00406BB1"/>
    <w:rPr>
      <w:rFonts w:ascii="Arial" w:hAnsi="Arial" w:cs="Arial"/>
      <w:b/>
      <w:bCs/>
      <w:szCs w:val="24"/>
      <w:lang w:eastAsia="en-US"/>
    </w:rPr>
  </w:style>
  <w:style w:type="paragraph" w:customStyle="1" w:styleId="berschrift1a">
    <w:name w:val="Überschrift1a"/>
    <w:basedOn w:val="berschrift1"/>
    <w:link w:val="berschrift1aZchn"/>
    <w:uiPriority w:val="99"/>
    <w:rsid w:val="00406BB1"/>
    <w:pPr>
      <w:keepNext w:val="0"/>
      <w:tabs>
        <w:tab w:val="clear" w:pos="709"/>
      </w:tabs>
      <w:spacing w:before="0" w:after="240" w:line="300" w:lineRule="auto"/>
      <w:ind w:left="993"/>
    </w:pPr>
    <w:rPr>
      <w:rFonts w:cs="Arial"/>
      <w:sz w:val="20"/>
      <w:szCs w:val="24"/>
      <w:lang w:eastAsia="en-US"/>
    </w:rPr>
  </w:style>
  <w:style w:type="paragraph" w:customStyle="1" w:styleId="Einzug2">
    <w:name w:val="Einzug 2"/>
    <w:basedOn w:val="Standard"/>
    <w:rsid w:val="00202F00"/>
    <w:pPr>
      <w:overflowPunct w:val="0"/>
      <w:autoSpaceDE w:val="0"/>
      <w:autoSpaceDN w:val="0"/>
      <w:adjustRightInd w:val="0"/>
      <w:spacing w:before="20" w:after="80"/>
      <w:ind w:left="765" w:right="85" w:hanging="340"/>
      <w:textAlignment w:val="baseline"/>
    </w:pPr>
    <w:rPr>
      <w:rFonts w:cs="Arial"/>
      <w:sz w:val="16"/>
      <w:szCs w:val="16"/>
      <w:lang w:eastAsia="zh-CN"/>
    </w:rPr>
  </w:style>
  <w:style w:type="paragraph" w:styleId="Inhaltsverzeichnisberschrift">
    <w:name w:val="TOC Heading"/>
    <w:basedOn w:val="berschrift1"/>
    <w:next w:val="Standard"/>
    <w:uiPriority w:val="39"/>
    <w:unhideWhenUsed/>
    <w:qFormat/>
    <w:rsid w:val="000621BD"/>
    <w:pPr>
      <w:keepLines/>
      <w:tabs>
        <w:tab w:val="clear" w:pos="709"/>
      </w:tabs>
      <w:spacing w:before="240" w:after="0" w:line="259" w:lineRule="auto"/>
      <w:jc w:val="left"/>
      <w:outlineLvl w:val="9"/>
    </w:pPr>
    <w:rPr>
      <w:rFonts w:ascii="Calibri Light" w:hAnsi="Calibri Light"/>
      <w:b w:val="0"/>
      <w:bCs w:val="0"/>
      <w:color w:val="2E74B5"/>
      <w:szCs w:val="32"/>
    </w:rPr>
  </w:style>
  <w:style w:type="paragraph" w:styleId="Verzeichnis1">
    <w:name w:val="toc 1"/>
    <w:basedOn w:val="Standard"/>
    <w:next w:val="Standard"/>
    <w:autoRedefine/>
    <w:uiPriority w:val="39"/>
    <w:rsid w:val="000621BD"/>
  </w:style>
  <w:style w:type="paragraph" w:styleId="Verzeichnis2">
    <w:name w:val="toc 2"/>
    <w:basedOn w:val="Standard"/>
    <w:next w:val="Standard"/>
    <w:autoRedefine/>
    <w:uiPriority w:val="39"/>
    <w:rsid w:val="000621BD"/>
    <w:pPr>
      <w:ind w:left="220"/>
    </w:pPr>
  </w:style>
  <w:style w:type="paragraph" w:styleId="Verzeichnis3">
    <w:name w:val="toc 3"/>
    <w:basedOn w:val="Standard"/>
    <w:next w:val="Standard"/>
    <w:autoRedefine/>
    <w:uiPriority w:val="39"/>
    <w:rsid w:val="000621BD"/>
    <w:pPr>
      <w:ind w:left="440"/>
    </w:pPr>
  </w:style>
  <w:style w:type="paragraph" w:styleId="Verzeichnis4">
    <w:name w:val="toc 4"/>
    <w:basedOn w:val="Standard"/>
    <w:next w:val="Standard"/>
    <w:autoRedefine/>
    <w:uiPriority w:val="39"/>
    <w:unhideWhenUsed/>
    <w:rsid w:val="000621BD"/>
    <w:pPr>
      <w:spacing w:after="100"/>
      <w:ind w:left="660"/>
    </w:pPr>
    <w:rPr>
      <w:rFonts w:ascii="Calibri" w:hAnsi="Calibri"/>
      <w:szCs w:val="22"/>
    </w:rPr>
  </w:style>
  <w:style w:type="paragraph" w:styleId="Verzeichnis5">
    <w:name w:val="toc 5"/>
    <w:basedOn w:val="Standard"/>
    <w:next w:val="Standard"/>
    <w:autoRedefine/>
    <w:uiPriority w:val="39"/>
    <w:unhideWhenUsed/>
    <w:rsid w:val="000621BD"/>
    <w:pPr>
      <w:spacing w:after="100"/>
      <w:ind w:left="880"/>
    </w:pPr>
    <w:rPr>
      <w:rFonts w:ascii="Calibri" w:hAnsi="Calibri"/>
      <w:szCs w:val="22"/>
    </w:rPr>
  </w:style>
  <w:style w:type="paragraph" w:styleId="Verzeichnis6">
    <w:name w:val="toc 6"/>
    <w:basedOn w:val="Standard"/>
    <w:next w:val="Standard"/>
    <w:autoRedefine/>
    <w:uiPriority w:val="39"/>
    <w:unhideWhenUsed/>
    <w:rsid w:val="000621BD"/>
    <w:pPr>
      <w:spacing w:after="100"/>
      <w:ind w:left="1100"/>
    </w:pPr>
    <w:rPr>
      <w:rFonts w:ascii="Calibri" w:hAnsi="Calibri"/>
      <w:szCs w:val="22"/>
    </w:rPr>
  </w:style>
  <w:style w:type="paragraph" w:styleId="Verzeichnis7">
    <w:name w:val="toc 7"/>
    <w:basedOn w:val="Standard"/>
    <w:next w:val="Standard"/>
    <w:autoRedefine/>
    <w:uiPriority w:val="39"/>
    <w:unhideWhenUsed/>
    <w:rsid w:val="000621BD"/>
    <w:pPr>
      <w:spacing w:after="100"/>
      <w:ind w:left="1320"/>
    </w:pPr>
    <w:rPr>
      <w:rFonts w:ascii="Calibri" w:hAnsi="Calibri"/>
      <w:szCs w:val="22"/>
    </w:rPr>
  </w:style>
  <w:style w:type="paragraph" w:styleId="Verzeichnis8">
    <w:name w:val="toc 8"/>
    <w:basedOn w:val="Standard"/>
    <w:next w:val="Standard"/>
    <w:autoRedefine/>
    <w:uiPriority w:val="39"/>
    <w:unhideWhenUsed/>
    <w:rsid w:val="000621BD"/>
    <w:pPr>
      <w:spacing w:after="100"/>
      <w:ind w:left="1540"/>
    </w:pPr>
    <w:rPr>
      <w:rFonts w:ascii="Calibri" w:hAnsi="Calibri"/>
      <w:szCs w:val="22"/>
    </w:rPr>
  </w:style>
  <w:style w:type="paragraph" w:styleId="Verzeichnis9">
    <w:name w:val="toc 9"/>
    <w:basedOn w:val="Standard"/>
    <w:next w:val="Standard"/>
    <w:autoRedefine/>
    <w:uiPriority w:val="39"/>
    <w:unhideWhenUsed/>
    <w:rsid w:val="000621BD"/>
    <w:pPr>
      <w:spacing w:after="100"/>
      <w:ind w:left="1760"/>
    </w:pPr>
    <w:rPr>
      <w:rFonts w:ascii="Calibri" w:hAnsi="Calibri"/>
      <w:szCs w:val="22"/>
    </w:rPr>
  </w:style>
  <w:style w:type="character" w:styleId="Hyperlink">
    <w:name w:val="Hyperlink"/>
    <w:uiPriority w:val="99"/>
    <w:unhideWhenUsed/>
    <w:rsid w:val="000621BD"/>
    <w:rPr>
      <w:color w:val="0563C1"/>
      <w:u w:val="single"/>
    </w:rPr>
  </w:style>
  <w:style w:type="paragraph" w:styleId="StandardWeb">
    <w:name w:val="Normal (Web)"/>
    <w:basedOn w:val="Standard"/>
    <w:uiPriority w:val="99"/>
    <w:unhideWhenUsed/>
    <w:rsid w:val="009F20C6"/>
    <w:pPr>
      <w:spacing w:before="100" w:beforeAutospacing="1" w:after="100" w:afterAutospacing="1" w:line="240" w:lineRule="auto"/>
      <w:ind w:left="0" w:firstLine="0"/>
      <w:jc w:val="left"/>
    </w:pPr>
    <w:rPr>
      <w:rFonts w:ascii="Times New Roman" w:hAnsi="Times New Roman"/>
      <w:sz w:val="24"/>
    </w:rPr>
  </w:style>
  <w:style w:type="paragraph" w:styleId="Dokumentstruktur">
    <w:name w:val="Document Map"/>
    <w:basedOn w:val="Standard"/>
    <w:link w:val="DokumentstrukturZchn"/>
    <w:semiHidden/>
    <w:unhideWhenUsed/>
    <w:rsid w:val="00F767A9"/>
    <w:pPr>
      <w:spacing w:after="0" w:line="240" w:lineRule="auto"/>
    </w:pPr>
    <w:rPr>
      <w:rFonts w:ascii="Times New Roman" w:hAnsi="Times New Roman"/>
      <w:sz w:val="24"/>
    </w:rPr>
  </w:style>
  <w:style w:type="character" w:customStyle="1" w:styleId="DokumentstrukturZchn">
    <w:name w:val="Dokumentstruktur Zchn"/>
    <w:basedOn w:val="Absatz-Standardschriftart"/>
    <w:link w:val="Dokumentstruktur"/>
    <w:semiHidden/>
    <w:rsid w:val="00F767A9"/>
    <w:rPr>
      <w:sz w:val="24"/>
      <w:szCs w:val="24"/>
    </w:rPr>
  </w:style>
  <w:style w:type="character" w:customStyle="1" w:styleId="apple-converted-space">
    <w:name w:val="apple-converted-space"/>
    <w:basedOn w:val="Absatz-Standardschriftart"/>
    <w:rsid w:val="001E4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427403">
      <w:bodyDiv w:val="1"/>
      <w:marLeft w:val="0"/>
      <w:marRight w:val="0"/>
      <w:marTop w:val="0"/>
      <w:marBottom w:val="0"/>
      <w:divBdr>
        <w:top w:val="none" w:sz="0" w:space="0" w:color="auto"/>
        <w:left w:val="none" w:sz="0" w:space="0" w:color="auto"/>
        <w:bottom w:val="none" w:sz="0" w:space="0" w:color="auto"/>
        <w:right w:val="none" w:sz="0" w:space="0" w:color="auto"/>
      </w:divBdr>
    </w:div>
    <w:div w:id="530846473">
      <w:bodyDiv w:val="1"/>
      <w:marLeft w:val="0"/>
      <w:marRight w:val="0"/>
      <w:marTop w:val="0"/>
      <w:marBottom w:val="0"/>
      <w:divBdr>
        <w:top w:val="none" w:sz="0" w:space="0" w:color="auto"/>
        <w:left w:val="none" w:sz="0" w:space="0" w:color="auto"/>
        <w:bottom w:val="none" w:sz="0" w:space="0" w:color="auto"/>
        <w:right w:val="none" w:sz="0" w:space="0" w:color="auto"/>
      </w:divBdr>
    </w:div>
    <w:div w:id="907150082">
      <w:bodyDiv w:val="1"/>
      <w:marLeft w:val="0"/>
      <w:marRight w:val="0"/>
      <w:marTop w:val="0"/>
      <w:marBottom w:val="0"/>
      <w:divBdr>
        <w:top w:val="none" w:sz="0" w:space="0" w:color="auto"/>
        <w:left w:val="none" w:sz="0" w:space="0" w:color="auto"/>
        <w:bottom w:val="none" w:sz="0" w:space="0" w:color="auto"/>
        <w:right w:val="none" w:sz="0" w:space="0" w:color="auto"/>
      </w:divBdr>
    </w:div>
    <w:div w:id="936790377">
      <w:bodyDiv w:val="1"/>
      <w:marLeft w:val="0"/>
      <w:marRight w:val="0"/>
      <w:marTop w:val="0"/>
      <w:marBottom w:val="0"/>
      <w:divBdr>
        <w:top w:val="none" w:sz="0" w:space="0" w:color="auto"/>
        <w:left w:val="none" w:sz="0" w:space="0" w:color="auto"/>
        <w:bottom w:val="none" w:sz="0" w:space="0" w:color="auto"/>
        <w:right w:val="none" w:sz="0" w:space="0" w:color="auto"/>
      </w:divBdr>
    </w:div>
    <w:div w:id="992291719">
      <w:bodyDiv w:val="1"/>
      <w:marLeft w:val="0"/>
      <w:marRight w:val="0"/>
      <w:marTop w:val="0"/>
      <w:marBottom w:val="0"/>
      <w:divBdr>
        <w:top w:val="none" w:sz="0" w:space="0" w:color="auto"/>
        <w:left w:val="none" w:sz="0" w:space="0" w:color="auto"/>
        <w:bottom w:val="none" w:sz="0" w:space="0" w:color="auto"/>
        <w:right w:val="none" w:sz="0" w:space="0" w:color="auto"/>
      </w:divBdr>
    </w:div>
    <w:div w:id="1336886041">
      <w:bodyDiv w:val="1"/>
      <w:marLeft w:val="0"/>
      <w:marRight w:val="0"/>
      <w:marTop w:val="0"/>
      <w:marBottom w:val="0"/>
      <w:divBdr>
        <w:top w:val="none" w:sz="0" w:space="0" w:color="auto"/>
        <w:left w:val="none" w:sz="0" w:space="0" w:color="auto"/>
        <w:bottom w:val="none" w:sz="0" w:space="0" w:color="auto"/>
        <w:right w:val="none" w:sz="0" w:space="0" w:color="auto"/>
      </w:divBdr>
      <w:divsChild>
        <w:div w:id="126166867">
          <w:marLeft w:val="0"/>
          <w:marRight w:val="0"/>
          <w:marTop w:val="0"/>
          <w:marBottom w:val="0"/>
          <w:divBdr>
            <w:top w:val="none" w:sz="0" w:space="0" w:color="auto"/>
            <w:left w:val="none" w:sz="0" w:space="0" w:color="auto"/>
            <w:bottom w:val="none" w:sz="0" w:space="0" w:color="auto"/>
            <w:right w:val="none" w:sz="0" w:space="0" w:color="auto"/>
          </w:divBdr>
        </w:div>
        <w:div w:id="577860188">
          <w:marLeft w:val="0"/>
          <w:marRight w:val="0"/>
          <w:marTop w:val="0"/>
          <w:marBottom w:val="0"/>
          <w:divBdr>
            <w:top w:val="none" w:sz="0" w:space="0" w:color="auto"/>
            <w:left w:val="none" w:sz="0" w:space="0" w:color="auto"/>
            <w:bottom w:val="none" w:sz="0" w:space="0" w:color="auto"/>
            <w:right w:val="none" w:sz="0" w:space="0" w:color="auto"/>
          </w:divBdr>
        </w:div>
      </w:divsChild>
    </w:div>
    <w:div w:id="1506361042">
      <w:bodyDiv w:val="1"/>
      <w:marLeft w:val="0"/>
      <w:marRight w:val="0"/>
      <w:marTop w:val="0"/>
      <w:marBottom w:val="0"/>
      <w:divBdr>
        <w:top w:val="none" w:sz="0" w:space="0" w:color="auto"/>
        <w:left w:val="none" w:sz="0" w:space="0" w:color="auto"/>
        <w:bottom w:val="none" w:sz="0" w:space="0" w:color="auto"/>
        <w:right w:val="none" w:sz="0" w:space="0" w:color="auto"/>
      </w:divBdr>
    </w:div>
    <w:div w:id="18149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DBC1D-B35D-45A3-97D3-0A0AE9AB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4588</Words>
  <Characters>28906</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Verlagsgesellschaft Rudolf Müller</Company>
  <LinksUpToDate>false</LinksUpToDate>
  <CharactersWithSpaces>33428</CharactersWithSpaces>
  <SharedDoc>false</SharedDoc>
  <HyperlinkBase/>
  <HLinks>
    <vt:vector size="162" baseType="variant">
      <vt:variant>
        <vt:i4>2031666</vt:i4>
      </vt:variant>
      <vt:variant>
        <vt:i4>158</vt:i4>
      </vt:variant>
      <vt:variant>
        <vt:i4>0</vt:i4>
      </vt:variant>
      <vt:variant>
        <vt:i4>5</vt:i4>
      </vt:variant>
      <vt:variant>
        <vt:lpwstr/>
      </vt:variant>
      <vt:variant>
        <vt:lpwstr>_Toc487207152</vt:lpwstr>
      </vt:variant>
      <vt:variant>
        <vt:i4>2031666</vt:i4>
      </vt:variant>
      <vt:variant>
        <vt:i4>152</vt:i4>
      </vt:variant>
      <vt:variant>
        <vt:i4>0</vt:i4>
      </vt:variant>
      <vt:variant>
        <vt:i4>5</vt:i4>
      </vt:variant>
      <vt:variant>
        <vt:lpwstr/>
      </vt:variant>
      <vt:variant>
        <vt:lpwstr>_Toc487207151</vt:lpwstr>
      </vt:variant>
      <vt:variant>
        <vt:i4>2031666</vt:i4>
      </vt:variant>
      <vt:variant>
        <vt:i4>146</vt:i4>
      </vt:variant>
      <vt:variant>
        <vt:i4>0</vt:i4>
      </vt:variant>
      <vt:variant>
        <vt:i4>5</vt:i4>
      </vt:variant>
      <vt:variant>
        <vt:lpwstr/>
      </vt:variant>
      <vt:variant>
        <vt:lpwstr>_Toc487207150</vt:lpwstr>
      </vt:variant>
      <vt:variant>
        <vt:i4>1966130</vt:i4>
      </vt:variant>
      <vt:variant>
        <vt:i4>140</vt:i4>
      </vt:variant>
      <vt:variant>
        <vt:i4>0</vt:i4>
      </vt:variant>
      <vt:variant>
        <vt:i4>5</vt:i4>
      </vt:variant>
      <vt:variant>
        <vt:lpwstr/>
      </vt:variant>
      <vt:variant>
        <vt:lpwstr>_Toc487207149</vt:lpwstr>
      </vt:variant>
      <vt:variant>
        <vt:i4>1966130</vt:i4>
      </vt:variant>
      <vt:variant>
        <vt:i4>134</vt:i4>
      </vt:variant>
      <vt:variant>
        <vt:i4>0</vt:i4>
      </vt:variant>
      <vt:variant>
        <vt:i4>5</vt:i4>
      </vt:variant>
      <vt:variant>
        <vt:lpwstr/>
      </vt:variant>
      <vt:variant>
        <vt:lpwstr>_Toc487207148</vt:lpwstr>
      </vt:variant>
      <vt:variant>
        <vt:i4>1966130</vt:i4>
      </vt:variant>
      <vt:variant>
        <vt:i4>128</vt:i4>
      </vt:variant>
      <vt:variant>
        <vt:i4>0</vt:i4>
      </vt:variant>
      <vt:variant>
        <vt:i4>5</vt:i4>
      </vt:variant>
      <vt:variant>
        <vt:lpwstr/>
      </vt:variant>
      <vt:variant>
        <vt:lpwstr>_Toc487207147</vt:lpwstr>
      </vt:variant>
      <vt:variant>
        <vt:i4>1966130</vt:i4>
      </vt:variant>
      <vt:variant>
        <vt:i4>122</vt:i4>
      </vt:variant>
      <vt:variant>
        <vt:i4>0</vt:i4>
      </vt:variant>
      <vt:variant>
        <vt:i4>5</vt:i4>
      </vt:variant>
      <vt:variant>
        <vt:lpwstr/>
      </vt:variant>
      <vt:variant>
        <vt:lpwstr>_Toc487207146</vt:lpwstr>
      </vt:variant>
      <vt:variant>
        <vt:i4>1966130</vt:i4>
      </vt:variant>
      <vt:variant>
        <vt:i4>116</vt:i4>
      </vt:variant>
      <vt:variant>
        <vt:i4>0</vt:i4>
      </vt:variant>
      <vt:variant>
        <vt:i4>5</vt:i4>
      </vt:variant>
      <vt:variant>
        <vt:lpwstr/>
      </vt:variant>
      <vt:variant>
        <vt:lpwstr>_Toc487207145</vt:lpwstr>
      </vt:variant>
      <vt:variant>
        <vt:i4>1966130</vt:i4>
      </vt:variant>
      <vt:variant>
        <vt:i4>110</vt:i4>
      </vt:variant>
      <vt:variant>
        <vt:i4>0</vt:i4>
      </vt:variant>
      <vt:variant>
        <vt:i4>5</vt:i4>
      </vt:variant>
      <vt:variant>
        <vt:lpwstr/>
      </vt:variant>
      <vt:variant>
        <vt:lpwstr>_Toc487207144</vt:lpwstr>
      </vt:variant>
      <vt:variant>
        <vt:i4>1966130</vt:i4>
      </vt:variant>
      <vt:variant>
        <vt:i4>104</vt:i4>
      </vt:variant>
      <vt:variant>
        <vt:i4>0</vt:i4>
      </vt:variant>
      <vt:variant>
        <vt:i4>5</vt:i4>
      </vt:variant>
      <vt:variant>
        <vt:lpwstr/>
      </vt:variant>
      <vt:variant>
        <vt:lpwstr>_Toc487207143</vt:lpwstr>
      </vt:variant>
      <vt:variant>
        <vt:i4>1966130</vt:i4>
      </vt:variant>
      <vt:variant>
        <vt:i4>98</vt:i4>
      </vt:variant>
      <vt:variant>
        <vt:i4>0</vt:i4>
      </vt:variant>
      <vt:variant>
        <vt:i4>5</vt:i4>
      </vt:variant>
      <vt:variant>
        <vt:lpwstr/>
      </vt:variant>
      <vt:variant>
        <vt:lpwstr>_Toc487207142</vt:lpwstr>
      </vt:variant>
      <vt:variant>
        <vt:i4>1966130</vt:i4>
      </vt:variant>
      <vt:variant>
        <vt:i4>92</vt:i4>
      </vt:variant>
      <vt:variant>
        <vt:i4>0</vt:i4>
      </vt:variant>
      <vt:variant>
        <vt:i4>5</vt:i4>
      </vt:variant>
      <vt:variant>
        <vt:lpwstr/>
      </vt:variant>
      <vt:variant>
        <vt:lpwstr>_Toc487207141</vt:lpwstr>
      </vt:variant>
      <vt:variant>
        <vt:i4>1966130</vt:i4>
      </vt:variant>
      <vt:variant>
        <vt:i4>86</vt:i4>
      </vt:variant>
      <vt:variant>
        <vt:i4>0</vt:i4>
      </vt:variant>
      <vt:variant>
        <vt:i4>5</vt:i4>
      </vt:variant>
      <vt:variant>
        <vt:lpwstr/>
      </vt:variant>
      <vt:variant>
        <vt:lpwstr>_Toc487207140</vt:lpwstr>
      </vt:variant>
      <vt:variant>
        <vt:i4>1638450</vt:i4>
      </vt:variant>
      <vt:variant>
        <vt:i4>80</vt:i4>
      </vt:variant>
      <vt:variant>
        <vt:i4>0</vt:i4>
      </vt:variant>
      <vt:variant>
        <vt:i4>5</vt:i4>
      </vt:variant>
      <vt:variant>
        <vt:lpwstr/>
      </vt:variant>
      <vt:variant>
        <vt:lpwstr>_Toc487207139</vt:lpwstr>
      </vt:variant>
      <vt:variant>
        <vt:i4>1638450</vt:i4>
      </vt:variant>
      <vt:variant>
        <vt:i4>74</vt:i4>
      </vt:variant>
      <vt:variant>
        <vt:i4>0</vt:i4>
      </vt:variant>
      <vt:variant>
        <vt:i4>5</vt:i4>
      </vt:variant>
      <vt:variant>
        <vt:lpwstr/>
      </vt:variant>
      <vt:variant>
        <vt:lpwstr>_Toc487207138</vt:lpwstr>
      </vt:variant>
      <vt:variant>
        <vt:i4>1638450</vt:i4>
      </vt:variant>
      <vt:variant>
        <vt:i4>68</vt:i4>
      </vt:variant>
      <vt:variant>
        <vt:i4>0</vt:i4>
      </vt:variant>
      <vt:variant>
        <vt:i4>5</vt:i4>
      </vt:variant>
      <vt:variant>
        <vt:lpwstr/>
      </vt:variant>
      <vt:variant>
        <vt:lpwstr>_Toc487207137</vt:lpwstr>
      </vt:variant>
      <vt:variant>
        <vt:i4>1638450</vt:i4>
      </vt:variant>
      <vt:variant>
        <vt:i4>62</vt:i4>
      </vt:variant>
      <vt:variant>
        <vt:i4>0</vt:i4>
      </vt:variant>
      <vt:variant>
        <vt:i4>5</vt:i4>
      </vt:variant>
      <vt:variant>
        <vt:lpwstr/>
      </vt:variant>
      <vt:variant>
        <vt:lpwstr>_Toc487207136</vt:lpwstr>
      </vt:variant>
      <vt:variant>
        <vt:i4>1638450</vt:i4>
      </vt:variant>
      <vt:variant>
        <vt:i4>56</vt:i4>
      </vt:variant>
      <vt:variant>
        <vt:i4>0</vt:i4>
      </vt:variant>
      <vt:variant>
        <vt:i4>5</vt:i4>
      </vt:variant>
      <vt:variant>
        <vt:lpwstr/>
      </vt:variant>
      <vt:variant>
        <vt:lpwstr>_Toc487207135</vt:lpwstr>
      </vt:variant>
      <vt:variant>
        <vt:i4>1638450</vt:i4>
      </vt:variant>
      <vt:variant>
        <vt:i4>50</vt:i4>
      </vt:variant>
      <vt:variant>
        <vt:i4>0</vt:i4>
      </vt:variant>
      <vt:variant>
        <vt:i4>5</vt:i4>
      </vt:variant>
      <vt:variant>
        <vt:lpwstr/>
      </vt:variant>
      <vt:variant>
        <vt:lpwstr>_Toc487207134</vt:lpwstr>
      </vt:variant>
      <vt:variant>
        <vt:i4>1638450</vt:i4>
      </vt:variant>
      <vt:variant>
        <vt:i4>44</vt:i4>
      </vt:variant>
      <vt:variant>
        <vt:i4>0</vt:i4>
      </vt:variant>
      <vt:variant>
        <vt:i4>5</vt:i4>
      </vt:variant>
      <vt:variant>
        <vt:lpwstr/>
      </vt:variant>
      <vt:variant>
        <vt:lpwstr>_Toc487207133</vt:lpwstr>
      </vt:variant>
      <vt:variant>
        <vt:i4>1638450</vt:i4>
      </vt:variant>
      <vt:variant>
        <vt:i4>38</vt:i4>
      </vt:variant>
      <vt:variant>
        <vt:i4>0</vt:i4>
      </vt:variant>
      <vt:variant>
        <vt:i4>5</vt:i4>
      </vt:variant>
      <vt:variant>
        <vt:lpwstr/>
      </vt:variant>
      <vt:variant>
        <vt:lpwstr>_Toc487207132</vt:lpwstr>
      </vt:variant>
      <vt:variant>
        <vt:i4>1638450</vt:i4>
      </vt:variant>
      <vt:variant>
        <vt:i4>32</vt:i4>
      </vt:variant>
      <vt:variant>
        <vt:i4>0</vt:i4>
      </vt:variant>
      <vt:variant>
        <vt:i4>5</vt:i4>
      </vt:variant>
      <vt:variant>
        <vt:lpwstr/>
      </vt:variant>
      <vt:variant>
        <vt:lpwstr>_Toc487207131</vt:lpwstr>
      </vt:variant>
      <vt:variant>
        <vt:i4>1638450</vt:i4>
      </vt:variant>
      <vt:variant>
        <vt:i4>26</vt:i4>
      </vt:variant>
      <vt:variant>
        <vt:i4>0</vt:i4>
      </vt:variant>
      <vt:variant>
        <vt:i4>5</vt:i4>
      </vt:variant>
      <vt:variant>
        <vt:lpwstr/>
      </vt:variant>
      <vt:variant>
        <vt:lpwstr>_Toc487207130</vt:lpwstr>
      </vt:variant>
      <vt:variant>
        <vt:i4>1572914</vt:i4>
      </vt:variant>
      <vt:variant>
        <vt:i4>20</vt:i4>
      </vt:variant>
      <vt:variant>
        <vt:i4>0</vt:i4>
      </vt:variant>
      <vt:variant>
        <vt:i4>5</vt:i4>
      </vt:variant>
      <vt:variant>
        <vt:lpwstr/>
      </vt:variant>
      <vt:variant>
        <vt:lpwstr>_Toc487207129</vt:lpwstr>
      </vt:variant>
      <vt:variant>
        <vt:i4>1572914</vt:i4>
      </vt:variant>
      <vt:variant>
        <vt:i4>14</vt:i4>
      </vt:variant>
      <vt:variant>
        <vt:i4>0</vt:i4>
      </vt:variant>
      <vt:variant>
        <vt:i4>5</vt:i4>
      </vt:variant>
      <vt:variant>
        <vt:lpwstr/>
      </vt:variant>
      <vt:variant>
        <vt:lpwstr>_Toc487207128</vt:lpwstr>
      </vt:variant>
      <vt:variant>
        <vt:i4>1572914</vt:i4>
      </vt:variant>
      <vt:variant>
        <vt:i4>8</vt:i4>
      </vt:variant>
      <vt:variant>
        <vt:i4>0</vt:i4>
      </vt:variant>
      <vt:variant>
        <vt:i4>5</vt:i4>
      </vt:variant>
      <vt:variant>
        <vt:lpwstr/>
      </vt:variant>
      <vt:variant>
        <vt:lpwstr>_Toc487207127</vt:lpwstr>
      </vt:variant>
      <vt:variant>
        <vt:i4>1572914</vt:i4>
      </vt:variant>
      <vt:variant>
        <vt:i4>2</vt:i4>
      </vt:variant>
      <vt:variant>
        <vt:i4>0</vt:i4>
      </vt:variant>
      <vt:variant>
        <vt:i4>5</vt:i4>
      </vt:variant>
      <vt:variant>
        <vt:lpwstr/>
      </vt:variant>
      <vt:variant>
        <vt:lpwstr>_Toc487207126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Udo Wenzel</dc:creator>
  <cp:lastModifiedBy>Royar, Nicole</cp:lastModifiedBy>
  <cp:revision>4</cp:revision>
  <cp:lastPrinted>2017-07-07T08:37:00Z</cp:lastPrinted>
  <dcterms:created xsi:type="dcterms:W3CDTF">2018-05-22T12:55:00Z</dcterms:created>
  <dcterms:modified xsi:type="dcterms:W3CDTF">2018-05-28T15:58:00Z</dcterms:modified>
</cp:coreProperties>
</file>